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浅谈我国循环经济制度创新体系构建</w:t>
      </w:r>
      <w:bookmarkEnd w:id="1"/>
    </w:p>
    <w:p>
      <w:pPr>
        <w:jc w:val="center"/>
        <w:spacing w:before="0" w:after="450"/>
      </w:pPr>
      <w:r>
        <w:rPr>
          <w:rFonts w:ascii="Arial" w:hAnsi="Arial" w:eastAsia="Arial" w:cs="Arial"/>
          <w:color w:val="999999"/>
          <w:sz w:val="20"/>
          <w:szCs w:val="20"/>
        </w:rPr>
        <w:t xml:space="preserve">来源：网络  作者：玄霄绝艳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论文关键词：循环 经济 ；制度创新；强制性制度； 市场 诱导性；资源定价论文摘要：循环经济是缓解我国自然资源和 环境 容量资源严重稀缺的重要手段。文章通过对循环经济制度发展的障碍进行分析，为我国循环经济制度的创新体系构建提供了新的思路。 所...</w:t>
      </w:r>
    </w:p>
    <w:p>
      <w:pPr>
        <w:ind w:left="0" w:right="0" w:firstLine="560"/>
        <w:spacing w:before="450" w:after="450" w:line="312" w:lineRule="auto"/>
      </w:pPr>
      <w:r>
        <w:rPr>
          <w:rFonts w:ascii="宋体" w:hAnsi="宋体" w:eastAsia="宋体" w:cs="宋体"/>
          <w:color w:val="000"/>
          <w:sz w:val="28"/>
          <w:szCs w:val="28"/>
        </w:rPr>
        <w:t xml:space="preserve">论文关键词：循环 经济 ；制度创新；强制性制度； 市场 诱导性；资源定价</w:t>
      </w:r>
    </w:p>
    <w:p>
      <w:pPr>
        <w:ind w:left="0" w:right="0" w:firstLine="560"/>
        <w:spacing w:before="450" w:after="450" w:line="312" w:lineRule="auto"/>
      </w:pPr>
      <w:r>
        <w:rPr>
          <w:rFonts w:ascii="宋体" w:hAnsi="宋体" w:eastAsia="宋体" w:cs="宋体"/>
          <w:color w:val="000"/>
          <w:sz w:val="28"/>
          <w:szCs w:val="28"/>
        </w:rPr>
        <w:t xml:space="preserve">论文摘要：循环经济是缓解我国自然资源和 环境 容量资源严重稀缺的重要手段。文章通过对循环经济制度发展的障碍进行分析，为我国循环经济制度的创新体系构建提供了新的思路。</w:t>
      </w:r>
    </w:p>
    <w:p>
      <w:pPr>
        <w:ind w:left="0" w:right="0" w:firstLine="560"/>
        <w:spacing w:before="450" w:after="450" w:line="312" w:lineRule="auto"/>
      </w:pPr>
      <w:r>
        <w:rPr>
          <w:rFonts w:ascii="宋体" w:hAnsi="宋体" w:eastAsia="宋体" w:cs="宋体"/>
          <w:color w:val="000"/>
          <w:sz w:val="28"/>
          <w:szCs w:val="28"/>
        </w:rPr>
        <w:t xml:space="preserve">所谓循环经济，是指按照生态规律运行，实行资源循环利用和清洁生产的经济形态，它要求将一般经济活动纳入生态系统的运行轨道，力求在经济系统和生态系统之间建立一种协调、和谐的关系。因而，循环经济是一种以物质循环和提高生态效率为特征的发展模式，体现了人类对自身经济活动中所面临的环境与资源约束问题的一种现实求解。</w:t>
      </w:r>
    </w:p>
    <w:p>
      <w:pPr>
        <w:ind w:left="0" w:right="0" w:firstLine="560"/>
        <w:spacing w:before="450" w:after="450" w:line="312" w:lineRule="auto"/>
      </w:pPr>
      <w:r>
        <w:rPr>
          <w:rFonts w:ascii="宋体" w:hAnsi="宋体" w:eastAsia="宋体" w:cs="宋体"/>
          <w:color w:val="000"/>
          <w:sz w:val="28"/>
          <w:szCs w:val="28"/>
        </w:rPr>
        <w:t xml:space="preserve">近年来，随着我国经济的高速增长，经济发展与资源、环境的矛盾日益突出。我国已逐步将循环经济作为 指导 经济发展和环境保护的重要原则和战略。因而，如何在科学发展观的指导下，通过制度创新克服原有制度框架存在着的根本性的制度制约与障碍，为循环经济的顺利发展提供根本保障，就成为我国顺利发展循环经济的重要问题。</w:t>
      </w:r>
    </w:p>
    <w:p>
      <w:pPr>
        <w:ind w:left="0" w:right="0" w:firstLine="560"/>
        <w:spacing w:before="450" w:after="450" w:line="312" w:lineRule="auto"/>
      </w:pPr>
      <w:r>
        <w:rPr>
          <w:rFonts w:ascii="宋体" w:hAnsi="宋体" w:eastAsia="宋体" w:cs="宋体"/>
          <w:color w:val="000"/>
          <w:sz w:val="28"/>
          <w:szCs w:val="28"/>
        </w:rPr>
        <w:t xml:space="preserve">一、循环经济发展的制度障碍</w:t>
      </w:r>
    </w:p>
    <w:p>
      <w:pPr>
        <w:ind w:left="0" w:right="0" w:firstLine="560"/>
        <w:spacing w:before="450" w:after="450" w:line="312" w:lineRule="auto"/>
      </w:pPr>
      <w:r>
        <w:rPr>
          <w:rFonts w:ascii="宋体" w:hAnsi="宋体" w:eastAsia="宋体" w:cs="宋体"/>
          <w:color w:val="000"/>
          <w:sz w:val="28"/>
          <w:szCs w:val="28"/>
        </w:rPr>
        <w:t xml:space="preserve">由于循环经济在我国尚处于起步阶段，在现行体制下发展循环经济所产生的环境效益和 社会 效益并不能同时体现为企业收益的增加，这种投入和收益的不相匹配，决定了现阶段发展循环经济不可能成为企业的自觉选择。因而，我国循环经济发展主要面临以下制度障碍：</w:t>
      </w:r>
    </w:p>
    <w:p>
      <w:pPr>
        <w:ind w:left="0" w:right="0" w:firstLine="560"/>
        <w:spacing w:before="450" w:after="450" w:line="312" w:lineRule="auto"/>
      </w:pPr>
      <w:r>
        <w:rPr>
          <w:rFonts w:ascii="宋体" w:hAnsi="宋体" w:eastAsia="宋体" w:cs="宋体"/>
          <w:color w:val="000"/>
          <w:sz w:val="28"/>
          <w:szCs w:val="28"/>
        </w:rPr>
        <w:t xml:space="preserve">(一)政府强制性制度缺乏</w:t>
      </w:r>
    </w:p>
    <w:p>
      <w:pPr>
        <w:ind w:left="0" w:right="0" w:firstLine="560"/>
        <w:spacing w:before="450" w:after="450" w:line="312" w:lineRule="auto"/>
      </w:pPr>
      <w:r>
        <w:rPr>
          <w:rFonts w:ascii="宋体" w:hAnsi="宋体" w:eastAsia="宋体" w:cs="宋体"/>
          <w:color w:val="000"/>
          <w:sz w:val="28"/>
          <w:szCs w:val="28"/>
        </w:rPr>
        <w:t xml:space="preserve">强制性制度是由政府命令和 法律 引入而施行的制度体系，它在构成一个特定社会结构方面有着举足轻重的作用。我国循环经济发展过程中缺乏政府强制性制度的主要表现为：</w:t>
      </w:r>
    </w:p>
    <w:p>
      <w:pPr>
        <w:ind w:left="0" w:right="0" w:firstLine="560"/>
        <w:spacing w:before="450" w:after="450" w:line="312" w:lineRule="auto"/>
      </w:pPr>
      <w:r>
        <w:rPr>
          <w:rFonts w:ascii="宋体" w:hAnsi="宋体" w:eastAsia="宋体" w:cs="宋体"/>
          <w:color w:val="000"/>
          <w:sz w:val="28"/>
          <w:szCs w:val="28"/>
        </w:rPr>
        <w:t xml:space="preserve">1.我国现行的有关资源和环境保护的法律法规主要以末端治理模式为立法核心，不能适应循环经济模式发展的要求。发展循环经济要求摒弃对废弃物进行被动的“末端处理”的思想及生产模式，而转换为在生产和消费的源头进行“管端 预防 ”为主的模式，因此，要促进我国循环经济的发展就必须对现行的末端治理思想为指导的制度进行全面的修改和废除。</w:t>
      </w:r>
    </w:p>
    <w:p>
      <w:pPr>
        <w:ind w:left="0" w:right="0" w:firstLine="560"/>
        <w:spacing w:before="450" w:after="450" w:line="312" w:lineRule="auto"/>
      </w:pPr>
      <w:r>
        <w:rPr>
          <w:rFonts w:ascii="宋体" w:hAnsi="宋体" w:eastAsia="宋体" w:cs="宋体"/>
          <w:color w:val="000"/>
          <w:sz w:val="28"/>
          <w:szCs w:val="28"/>
        </w:rPr>
        <w:t xml:space="preserve">2.我国现行环境和资源法律制度没有具体明确企业的责任和义务，也缺乏更加具体的专项法律法规。法律细则也比较笼统，缺乏系统性，对环境违法行为的处罚规定普遍偏轻，极少追究刑事责任，因而法律的可操作性和强制性都受到极大的制约。如《清洁生产促进法》、《节约能源法》、《环境影响评价法》、《可再生能源法》等，都没有具体明确企业的责任和义务，实施缺乏强制力。</w:t>
      </w:r>
    </w:p>
    <w:p>
      <w:pPr>
        <w:ind w:left="0" w:right="0" w:firstLine="560"/>
        <w:spacing w:before="450" w:after="450" w:line="312" w:lineRule="auto"/>
      </w:pPr>
      <w:r>
        <w:rPr>
          <w:rFonts w:ascii="宋体" w:hAnsi="宋体" w:eastAsia="宋体" w:cs="宋体"/>
          <w:color w:val="000"/>
          <w:sz w:val="28"/>
          <w:szCs w:val="28"/>
        </w:rPr>
        <w:t xml:space="preserve">3.各级地方政府的强制性制度供给意愿和能力不均衡，阻碍了我国循环经济的全面执行。虽然我国中央政府表现出强烈的循环经济制度供给意愿，但是由于我国各区域经济发展的不均衡，尤其是中西部地区的一些资源富集而经济基础薄弱地区的地方政府缺乏提供有效循环经济制度的意愿，往往采取过度消耗自然、环境资源的方法以求得经济发展、就业增加、收入提高，至于经济运行是否符合循环经济的要求，则常被忽略。</w:t>
      </w:r>
    </w:p>
    <w:p>
      <w:pPr>
        <w:ind w:left="0" w:right="0" w:firstLine="560"/>
        <w:spacing w:before="450" w:after="450" w:line="312" w:lineRule="auto"/>
      </w:pPr>
      <w:r>
        <w:rPr>
          <w:rFonts w:ascii="宋体" w:hAnsi="宋体" w:eastAsia="宋体" w:cs="宋体"/>
          <w:color w:val="000"/>
          <w:sz w:val="28"/>
          <w:szCs w:val="28"/>
        </w:rPr>
        <w:t xml:space="preserve">(二)市场诱导性制度不健全</w:t>
      </w:r>
    </w:p>
    <w:p>
      <w:pPr>
        <w:ind w:left="0" w:right="0" w:firstLine="560"/>
        <w:spacing w:before="450" w:after="450" w:line="312" w:lineRule="auto"/>
      </w:pPr>
      <w:r>
        <w:rPr>
          <w:rFonts w:ascii="宋体" w:hAnsi="宋体" w:eastAsia="宋体" w:cs="宋体"/>
          <w:color w:val="000"/>
          <w:sz w:val="28"/>
          <w:szCs w:val="28"/>
        </w:rPr>
        <w:t xml:space="preserve">市场诱致性制度指通过市场制度不均衡供给，诱导交易主体在响应引致的获利机会时所进行的自发变迁，其是构成一个特定社会结构的重要潜在运行制度。我国循环经济发展过程中的市场诱导性制度缺乏主要表现为：</w:t>
      </w:r>
    </w:p>
    <w:p>
      <w:pPr>
        <w:ind w:left="0" w:right="0" w:firstLine="560"/>
        <w:spacing w:before="450" w:after="450" w:line="312" w:lineRule="auto"/>
      </w:pPr>
      <w:r>
        <w:rPr>
          <w:rFonts w:ascii="宋体" w:hAnsi="宋体" w:eastAsia="宋体" w:cs="宋体"/>
          <w:color w:val="000"/>
          <w:sz w:val="28"/>
          <w:szCs w:val="28"/>
        </w:rPr>
        <w:t xml:space="preserve">1.资源定价机制不健全。循环经济以资源的高效利用和循环利用为目标，健全的市场价格机制能够使资源价格真正成为利益范畴，使它的变动对企业利益的增减有直接影响，具有较强诱导力量而能左右企业活动。其完全可以通过控制资源的价格，进而改变企业的利益来促使企业主动节约资源，发展循环经济。但是，目前在循环经济发展过程中，由于我国资源定价制度的不健全，使得市场机制无法发挥推动循环经济发展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2025-04-25T05:56:44+08:00</dcterms:created>
  <dcterms:modified xsi:type="dcterms:W3CDTF">2025-04-25T05:56:44+08:00</dcterms:modified>
</cp:coreProperties>
</file>

<file path=docProps/custom.xml><?xml version="1.0" encoding="utf-8"?>
<Properties xmlns="http://schemas.openxmlformats.org/officeDocument/2006/custom-properties" xmlns:vt="http://schemas.openxmlformats.org/officeDocument/2006/docPropsVTypes"/>
</file>