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浅析基于生态经济理论对建筑经济观念的认识</w:t>
      </w:r>
      <w:bookmarkEnd w:id="1"/>
    </w:p>
    <w:p>
      <w:pPr>
        <w:jc w:val="center"/>
        <w:spacing w:before="0" w:after="450"/>
      </w:pPr>
      <w:r>
        <w:rPr>
          <w:rFonts w:ascii="Arial" w:hAnsi="Arial" w:eastAsia="Arial" w:cs="Arial"/>
          <w:color w:val="999999"/>
          <w:sz w:val="20"/>
          <w:szCs w:val="20"/>
        </w:rPr>
        <w:t xml:space="preserve">来源：网络  作者：枫叶飘零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一、基于生态经济理论的几点概述 1、生态经济理论的概念及形成背景 所谓生态经济理论。简单的说，就是在生态系统能够承受的范围内，利用生态经济学的原理与系统工程方法，致力于生产方式和消费方式的变革，并尽可能的将所有可用的资源与潜力挖掘出来，进...</w:t>
      </w:r>
    </w:p>
    <w:p>
      <w:pPr>
        <w:ind w:left="0" w:right="0" w:firstLine="560"/>
        <w:spacing w:before="450" w:after="450" w:line="312" w:lineRule="auto"/>
      </w:pPr>
      <w:r>
        <w:rPr>
          <w:rFonts w:ascii="宋体" w:hAnsi="宋体" w:eastAsia="宋体" w:cs="宋体"/>
          <w:color w:val="000"/>
          <w:sz w:val="28"/>
          <w:szCs w:val="28"/>
        </w:rPr>
        <w:t xml:space="preserve">一、基于生态经济理论的几点概述</w:t>
      </w:r>
    </w:p>
    <w:p>
      <w:pPr>
        <w:ind w:left="0" w:right="0" w:firstLine="560"/>
        <w:spacing w:before="450" w:after="450" w:line="312" w:lineRule="auto"/>
      </w:pPr>
      <w:r>
        <w:rPr>
          <w:rFonts w:ascii="宋体" w:hAnsi="宋体" w:eastAsia="宋体" w:cs="宋体"/>
          <w:color w:val="000"/>
          <w:sz w:val="28"/>
          <w:szCs w:val="28"/>
        </w:rPr>
        <w:t xml:space="preserve">1、生态经济理论的概念及形成背景</w:t>
      </w:r>
    </w:p>
    <w:p>
      <w:pPr>
        <w:ind w:left="0" w:right="0" w:firstLine="560"/>
        <w:spacing w:before="450" w:after="450" w:line="312" w:lineRule="auto"/>
      </w:pPr>
      <w:r>
        <w:rPr>
          <w:rFonts w:ascii="宋体" w:hAnsi="宋体" w:eastAsia="宋体" w:cs="宋体"/>
          <w:color w:val="000"/>
          <w:sz w:val="28"/>
          <w:szCs w:val="28"/>
        </w:rPr>
        <w:t xml:space="preserve">所谓生态经济理论。简单的说，就是在生态系统能够承受的范围内，利用生态经济学的原理与系统工程方法，致力于生产方式和消费方式的变革，并尽可能的将所有可用的资源与潜力挖掘出来，进而发展生态高效、经济发展的产业，并为此创立景观适宜、生态健康、建设体制合理和社会文化和谐的环境，最终促进该行业的可持续发展，实现环境保护与经济腾飞、精神文明与物质文明、人类生态与自然生态之间高度统一的具有可持续性的现代经济发展的理论。</w:t>
      </w:r>
    </w:p>
    <w:p>
      <w:pPr>
        <w:ind w:left="0" w:right="0" w:firstLine="560"/>
        <w:spacing w:before="450" w:after="450" w:line="312" w:lineRule="auto"/>
      </w:pPr>
      <w:r>
        <w:rPr>
          <w:rFonts w:ascii="宋体" w:hAnsi="宋体" w:eastAsia="宋体" w:cs="宋体"/>
          <w:color w:val="000"/>
          <w:sz w:val="28"/>
          <w:szCs w:val="28"/>
        </w:rPr>
        <w:t xml:space="preserve">随着经济的快速发展，环境也遭到了很大程度的破坏，所以就提出要在重视经济单方面快速发展的同时也要兼顾生态环境。为了顺应时代的发展，结合科学发展观，以及建立资源节约型和环境友好型社会的大背景下，生态经济应运而生。就当前来看，生态经济是未来我国经济建设和发展的重要方向，因此在未来的经济建设中，其重点就在于确保生态规划的科学性和合理性，与传统的经济理论而言，在注重眼前利益的同时更加注重长远利益的规划，换句话说，就是在注重经济利益的同时还要注意生态效益，将生态环境和人文环境等因素与经济发展理论进行有机的融合，进而形成立体化现代化的经济发展理论模式。</w:t>
      </w:r>
    </w:p>
    <w:p>
      <w:pPr>
        <w:ind w:left="0" w:right="0" w:firstLine="560"/>
        <w:spacing w:before="450" w:after="450" w:line="312" w:lineRule="auto"/>
      </w:pPr>
      <w:r>
        <w:rPr>
          <w:rFonts w:ascii="宋体" w:hAnsi="宋体" w:eastAsia="宋体" w:cs="宋体"/>
          <w:color w:val="000"/>
          <w:sz w:val="28"/>
          <w:szCs w:val="28"/>
        </w:rPr>
        <w:t xml:space="preserve">2、生态经济理论与建筑经济观念结合的必要性分析</w:t>
      </w:r>
    </w:p>
    <w:p>
      <w:pPr>
        <w:ind w:left="0" w:right="0" w:firstLine="560"/>
        <w:spacing w:before="450" w:after="450" w:line="312" w:lineRule="auto"/>
      </w:pPr>
      <w:r>
        <w:rPr>
          <w:rFonts w:ascii="宋体" w:hAnsi="宋体" w:eastAsia="宋体" w:cs="宋体"/>
          <w:color w:val="000"/>
          <w:sz w:val="28"/>
          <w:szCs w:val="28"/>
        </w:rPr>
        <w:t xml:space="preserve">要将生态经济的概念融入到建筑经济，就不仅仅要考虑建筑本身要环保，更要考虑建筑给环境带来的影响，比如对资源的使用，对建筑周边景观的影响等等方面。就目前来看，我国建筑业的发展虽然正朝着智能化、低碳化和环保化的方向发展，但是往往因为多方面的因素导致进展缓慢，尤其是一些建筑企业在考虑自身的经济承受能力和经济效益时，往往只注重眼前利益，而以破坏还款为代价换取经济利益，使得我国很多建筑企业难以走出能耗高、投资大、污染大、回报低的粗放型经济怪圈。而将生态经济理论与建筑经济观念结合，能有效的转变建筑企业的建筑经济观念，将落户的经济发展模式转换成具有高科技含量和能耗低、污染少的现代新型工业化经济发展模式，既能恢复生态环境。环境污染压力，还能节约大量的成本。因此，将生态经济理论与建筑经济观念结合具有强烈的必要性，而且未来我国经济的发展在很大程度上离不开生态经济理论的支持与引导。</w:t>
      </w:r>
    </w:p>
    <w:p>
      <w:pPr>
        <w:ind w:left="0" w:right="0" w:firstLine="560"/>
        <w:spacing w:before="450" w:after="450" w:line="312" w:lineRule="auto"/>
      </w:pPr>
      <w:r>
        <w:rPr>
          <w:rFonts w:ascii="宋体" w:hAnsi="宋体" w:eastAsia="宋体" w:cs="宋体"/>
          <w:color w:val="000"/>
          <w:sz w:val="28"/>
          <w:szCs w:val="28"/>
        </w:rPr>
        <w:t xml:space="preserve">二、在生态经济下来分析建筑经济的特征</w:t>
      </w:r>
    </w:p>
    <w:p>
      <w:pPr>
        <w:ind w:left="0" w:right="0" w:firstLine="560"/>
        <w:spacing w:before="450" w:after="450" w:line="312" w:lineRule="auto"/>
      </w:pPr>
      <w:r>
        <w:rPr>
          <w:rFonts w:ascii="宋体" w:hAnsi="宋体" w:eastAsia="宋体" w:cs="宋体"/>
          <w:color w:val="000"/>
          <w:sz w:val="28"/>
          <w:szCs w:val="28"/>
        </w:rPr>
        <w:t xml:space="preserve">通过以上分析，我们对生态经济理论的定义、 形成的背景及其与建筑经济观念结合的必要性有了一定的认识。因此，为了更好的转变现代建筑企业的建筑经济观念，必须从传统和现代两个方面对建筑生命周期的经济观进行比较，才能更好的采取相应的措施实现生态经济理论与建筑经济的有机结合。</w:t>
      </w:r>
    </w:p>
    <w:p>
      <w:pPr>
        <w:ind w:left="0" w:right="0" w:firstLine="560"/>
        <w:spacing w:before="450" w:after="450" w:line="312" w:lineRule="auto"/>
      </w:pPr>
      <w:r>
        <w:rPr>
          <w:rFonts w:ascii="宋体" w:hAnsi="宋体" w:eastAsia="宋体" w:cs="宋体"/>
          <w:color w:val="000"/>
          <w:sz w:val="28"/>
          <w:szCs w:val="28"/>
        </w:rPr>
        <w:t xml:space="preserve">1、新的成本观念和评价标准。建筑行业是我国四大经济发展支柱型行业，但也是高能耗和高污染的行业。在传统的计划经济时代，乃至当前的新时代，一些建筑企业的经济效益依然只限于工程成本、进度和质量三方面的控制，往往为了实现经济效益的最大化，而尽可能地采取最低的成本和最短的时间追求最高的质量，但是往往忽视对生态环境方面的保护，不仅消耗了大量的资源，还导致了周围环境被破坏。</w:t>
      </w:r>
    </w:p>
    <w:p>
      <w:pPr>
        <w:ind w:left="0" w:right="0" w:firstLine="560"/>
        <w:spacing w:before="450" w:after="450" w:line="312" w:lineRule="auto"/>
      </w:pPr>
      <w:r>
        <w:rPr>
          <w:rFonts w:ascii="宋体" w:hAnsi="宋体" w:eastAsia="宋体" w:cs="宋体"/>
          <w:color w:val="000"/>
          <w:sz w:val="28"/>
          <w:szCs w:val="28"/>
        </w:rPr>
        <w:t xml:space="preserve">就传统的建筑生命周期经济观来看，主要包含了生命周期中的经济价值与效益，并没有提到环境，只注重初期资源投资，而对建筑生命周期中的环境的保护盒垃圾的处理等费用则完全没有考虑，但在建筑的生命周期中，初期资源的投资往往只有整个建筑生命周期的10%，加上对经济费用缺乏科学的评估与计算，导致建筑生命周期效益率低下。</w:t>
      </w:r>
    </w:p>
    <w:p>
      <w:pPr>
        <w:ind w:left="0" w:right="0" w:firstLine="560"/>
        <w:spacing w:before="450" w:after="450" w:line="312" w:lineRule="auto"/>
      </w:pPr>
      <w:r>
        <w:rPr>
          <w:rFonts w:ascii="宋体" w:hAnsi="宋体" w:eastAsia="宋体" w:cs="宋体"/>
          <w:color w:val="000"/>
          <w:sz w:val="28"/>
          <w:szCs w:val="28"/>
        </w:rPr>
        <w:t xml:space="preserve">传统成本观念中对于这些费用的忽视，存在有严重的成本评价缺陷，也使得人们难以从建筑的全生命周期角度去考虑问题。因此，树立新型的全生命周期成本观是非常必要的，使得人们能够客观的对建筑成本进行评价，客观的反映建筑的经济效益及其市场价值，还应建立相应的新型的建筑生命周期的评估系统，并将生态经济理论中关于生命周期成本评估的办法应用于看着生命周期的评估之中，尤其应做好建设期、使用期以及生态环境等成本的评估，才能更好的体现新的建筑生命周期经济观的可行性和有效性。</w:t>
      </w:r>
    </w:p>
    <w:p>
      <w:pPr>
        <w:ind w:left="0" w:right="0" w:firstLine="560"/>
        <w:spacing w:before="450" w:after="450" w:line="312" w:lineRule="auto"/>
      </w:pPr>
      <w:r>
        <w:rPr>
          <w:rFonts w:ascii="宋体" w:hAnsi="宋体" w:eastAsia="宋体" w:cs="宋体"/>
          <w:color w:val="000"/>
          <w:sz w:val="28"/>
          <w:szCs w:val="28"/>
        </w:rPr>
        <w:t xml:space="preserve">2、实现生态经济理论与建筑经济有机结合的重要体现</w:t>
      </w:r>
    </w:p>
    <w:p>
      <w:pPr>
        <w:ind w:left="0" w:right="0" w:firstLine="560"/>
        <w:spacing w:before="450" w:after="450" w:line="312" w:lineRule="auto"/>
      </w:pPr>
      <w:r>
        <w:rPr>
          <w:rFonts w:ascii="宋体" w:hAnsi="宋体" w:eastAsia="宋体" w:cs="宋体"/>
          <w:color w:val="000"/>
          <w:sz w:val="28"/>
          <w:szCs w:val="28"/>
        </w:rPr>
        <w:t xml:space="preserve">2.1 建设生态建筑的重要性与必要性分析。在建筑中应用生态经济理论是促进建筑经济学领域发展与创新的重大举措。加强生态建筑的建设一项重要的说明。而生态建筑，主要是把建筑作为生态系统，其本质就在于将大量的人整合并居住在超级建筑之中，利用精心的组织和设计建筑内部外空间的物态因素，确保能源和物质能在建筑的生态系统内部实现有序的循环的转换，从而得到高效化、无污染化、低消耗化、无废化且生态平衡的和谐的建筑环境。在生态建筑建设过程中，应结合工程所在地的实际，尤其是自然生态环境，必须是首要考虑的因素，并利用建筑技术科学和生态学的现代科学技术手段和基本原理，建成满足现代人民生活和居住的舒适的环境，实现建筑与人以及自然生态环境间的良性循环。因此，在未来的建筑事业发展过程中，应致力于生态建筑的建设，从而在降低建筑经济成本的同时提高其使用寿命，获得更大的经济效益。以世界上著名的生态建筑的纳米亚结晶。所以，不论从哪个角度而言，建筑生态建筑都具有较强的重要性和必要性，同时也是实现生态经济理论与建筑经济有机结合的重要体现。</w:t>
      </w:r>
    </w:p>
    <w:p>
      <w:pPr>
        <w:ind w:left="0" w:right="0" w:firstLine="560"/>
        <w:spacing w:before="450" w:after="450" w:line="312" w:lineRule="auto"/>
      </w:pPr>
      <w:r>
        <w:rPr>
          <w:rFonts w:ascii="宋体" w:hAnsi="宋体" w:eastAsia="宋体" w:cs="宋体"/>
          <w:color w:val="000"/>
          <w:sz w:val="28"/>
          <w:szCs w:val="28"/>
        </w:rPr>
        <w:t xml:space="preserve">2.2可持续性建筑。生态经济理论与建筑经济相融合，对于经济的发展以及环境的保护和节约能源具有重要作用，给现代建筑行业的设计带来了深远的改革意义。在生态经济的研究体系内，对于建筑经济观念重构的一大重要体现就是绿色生态住宅区。绿色生态住区系统的实施与建设过程应充分体现整个系统发展过程的动态性和反馈平衡性。在实施过程中所收集的信息是综合的、全方位的。从绿色生态住区环境治理与环境保护到单位住宅设计;从政府各部门到业;从自然经济环境到地方建材质量、价位。总之，以实现可再生能源及其资源伏阳能、地能、生物质能、风能、雨水资源、中水资源等)的利用为目标，并确定适应地域发展的主导能源和资源进行综合开发和利用。诚然，必须考虑开发项目的经济实力和技术支撑以及诸多条件是否可行。如像对生物质能的开发和利用，需要采取的生态措施，变废弃有机物为可利用物质，成为清洁型能源。并对所获取的反馈信息、能源结构进行有效的调整。从而形成系统的良胜循环，实现系统可持续发展。</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而言之，生态经济的发展扩展了建筑经济的发展空间，提出了可持续发展所需要的新型理念和方式。作为新时期背景下的建筑企业，必须紧密结合时代发展的需要，在掌握生态经济理论的定义，形成的背景的同时，还应该意识到将生态经济理论与建筑经济观念结合的必要性，并致力于传统建筑生命周期经济观念的转变，切实加强生态建筑的建设，并在政府的引导下确保我国生态建筑建筑的成效，为我国建筑事业的发展注入强劲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2024-11-23T03:18:01+08:00</dcterms:created>
  <dcterms:modified xsi:type="dcterms:W3CDTF">2024-11-23T03:18:01+08:00</dcterms:modified>
</cp:coreProperties>
</file>

<file path=docProps/custom.xml><?xml version="1.0" encoding="utf-8"?>
<Properties xmlns="http://schemas.openxmlformats.org/officeDocument/2006/custom-properties" xmlns:vt="http://schemas.openxmlformats.org/officeDocument/2006/docPropsVTypes"/>
</file>