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加强新经济组织党建的“五个服务”</w:t>
      </w:r>
      <w:bookmarkEnd w:id="1"/>
    </w:p>
    <w:p>
      <w:pPr>
        <w:jc w:val="center"/>
        <w:spacing w:before="0" w:after="450"/>
      </w:pPr>
      <w:r>
        <w:rPr>
          <w:rFonts w:ascii="Arial" w:hAnsi="Arial" w:eastAsia="Arial" w:cs="Arial"/>
          <w:color w:val="999999"/>
          <w:sz w:val="20"/>
          <w:szCs w:val="20"/>
        </w:rPr>
        <w:t xml:space="preserve">来源：网络  作者：海棠云影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加强新经济组织党建的“五个服务” 如何切实加强新形势下社区新经济组织党的建设？如何为社区经济的发展提供积极有效的保障？这是摆在社区（街道）党工委面前的重要课题。202_年初，上海市虹口区广中社区（街道）党工委提出了积极探索“企业党建、园区党...</w:t>
      </w:r>
    </w:p>
    <w:p>
      <w:pPr>
        <w:ind w:left="0" w:right="0" w:firstLine="560"/>
        <w:spacing w:before="450" w:after="450" w:line="312" w:lineRule="auto"/>
      </w:pPr>
      <w:r>
        <w:rPr>
          <w:rFonts w:ascii="宋体" w:hAnsi="宋体" w:eastAsia="宋体" w:cs="宋体"/>
          <w:color w:val="000"/>
          <w:sz w:val="28"/>
          <w:szCs w:val="28"/>
        </w:rPr>
        <w:t xml:space="preserve">加强新经济组织党建的“五个服务”</w:t>
      </w:r>
    </w:p>
    <w:p>
      <w:pPr>
        <w:ind w:left="0" w:right="0" w:firstLine="560"/>
        <w:spacing w:before="450" w:after="450" w:line="312" w:lineRule="auto"/>
      </w:pPr>
      <w:r>
        <w:rPr>
          <w:rFonts w:ascii="宋体" w:hAnsi="宋体" w:eastAsia="宋体" w:cs="宋体"/>
          <w:color w:val="000"/>
          <w:sz w:val="28"/>
          <w:szCs w:val="28"/>
        </w:rPr>
        <w:t xml:space="preserve">如何切实加强新形势下社区新经济组织党的建设？如何为社区经济的发展提供积极有效的保障？这是摆在社区（街道）党工委面前的重要课题。202_年初，上海市虹口区广中社区（街道）党工委提出了积极探索“企业党建、园区党建、楼宇党建、市场党建”四个板块工作的新设想，并在区委组织部的积极支持下，建立了广中街道招商服务分中心党委，以www.L创新党建载体、加强党建联建为目标，发挥“资源共享，优势互补”的联动作用，不断扩展新经济组织党建工作的覆盖面，不断提升新经济组织党建引领和服务的新成效。</w:t>
      </w:r>
    </w:p>
    <w:p>
      <w:pPr>
        <w:ind w:left="0" w:right="0" w:firstLine="560"/>
        <w:spacing w:before="450" w:after="450" w:line="312" w:lineRule="auto"/>
      </w:pPr>
      <w:r>
        <w:rPr>
          <w:rFonts w:ascii="宋体" w:hAnsi="宋体" w:eastAsia="宋体" w:cs="宋体"/>
          <w:color w:val="000"/>
          <w:sz w:val="28"/>
          <w:szCs w:val="28"/>
        </w:rPr>
        <w:t xml:space="preserve">一、创新联建载体，拓展服务成效二、探索联建方法，形成服务实效</w:t>
      </w:r>
    </w:p>
    <w:p>
      <w:pPr>
        <w:ind w:left="0" w:right="0" w:firstLine="560"/>
        <w:spacing w:before="450" w:after="450" w:line="312" w:lineRule="auto"/>
      </w:pPr>
      <w:r>
        <w:rPr>
          <w:rFonts w:ascii="宋体" w:hAnsi="宋体" w:eastAsia="宋体" w:cs="宋体"/>
          <w:color w:val="000"/>
          <w:sz w:val="28"/>
          <w:szCs w:val="28"/>
        </w:rPr>
        <w:t xml:space="preserve">通过党建联建的推进，街道先后与绿地建设集团、花园坊上汽集团、宝华集团、华谊集团、明凯集团、爱景置业等六家大企业，建立了长期战略合作关系，确立了优先合作、优质服务、优势互补的伙伴共识，为社区经济的稳步发展奠定了良好的基础，为区域化大党建的积极实践增添了强劲的动力。在此基础上，招商服务分中心党委和企业党建联建促进会十分注重探索有效工作方法，从平台联建、工作联动、目标联接、资源联合上下功夫，使得运作渠道和运作台阶有法有效。招商服务分中心党委总结了一套操作简便、规范的企业、楼宇、园区“党组织联动组建步骤法”，总结了一套简捷、实效的党建联建“一线跟进法”，总结了一套联动、对接的招商服务点与党员服务点“双同工作法”（同时挂牌、同时驻点）。通过这“三个一套”的实践，出现了地方基层党组织与开发商、物业管理部门支持、关心“联建”、“联动”的好势头，企业愿意在“寸土寸金”的楼宇、园区，挤出地方，腾出场所，投一点经费，挂一块牌子，摆一张桌子，给一下支持。</w:t>
      </w:r>
    </w:p>
    <w:p>
      <w:pPr>
        <w:ind w:left="0" w:right="0" w:firstLine="560"/>
        <w:spacing w:before="450" w:after="450" w:line="312" w:lineRule="auto"/>
      </w:pPr>
      <w:r>
        <w:rPr>
          <w:rFonts w:ascii="宋体" w:hAnsi="宋体" w:eastAsia="宋体" w:cs="宋体"/>
          <w:color w:val="000"/>
          <w:sz w:val="28"/>
          <w:szCs w:val="28"/>
        </w:rPr>
        <w:t xml:space="preserve">三、发挥联建优势，提升服务新效</w:t>
      </w:r>
    </w:p>
    <w:p>
      <w:pPr>
        <w:ind w:left="0" w:right="0" w:firstLine="560"/>
        <w:spacing w:before="450" w:after="450" w:line="312" w:lineRule="auto"/>
      </w:pPr>
      <w:r>
        <w:rPr>
          <w:rFonts w:ascii="宋体" w:hAnsi="宋体" w:eastAsia="宋体" w:cs="宋体"/>
          <w:color w:val="000"/>
          <w:sz w:val="28"/>
          <w:szCs w:val="28"/>
        </w:rPr>
        <w:t xml:space="preserve">有了活的载体，有了好的方法，通过什么杠杆促进和叠加“联建”的倍增绩效，这一直是党工委考虑抓实、抓好党建工作的出发点和落脚点。依托联建载体，注重工作需求，突出推进重点，体现服务单位，这是社区（街道）党工委、综合党委和招商服务分中心党委在实践中把握工作主轴的基本要点。根据党工委的总体安排，招商服务分中心党委十分注重发挥联建优势，注重运用学习辅导、论坛研讨、简报交流、专项培训、专门考察等方式，不断拓展经济党建的服务新效。招商服务分中心党委每年举办“中广党建论坛”，举办经济时事报告会，为企业谋划发展拓宽视野；举办“中广企业家论坛”，邀请联建单位的优秀企业家交流思想，畅谈发展之道，传递管理之策，以“头脑风暴”的研讨方式，为企业拓展发展建言献策；定期编印《中广招商简讯》、《园区快讯》、《北孚之窗》，及时沟通信息，交流经验；依托高层次的主管方面和专门人才培训机构，联手培训，联合办班，先后举办“高级职业经理人研修班”、“中国注册高级商务策划师培训班”，为企业培养了一批中高级经营人才。此外，“企业党建联建促进会”还定期组织企业家开展交流、考察活动。</w:t>
      </w:r>
    </w:p>
    <w:p>
      <w:pPr>
        <w:ind w:left="0" w:right="0" w:firstLine="560"/>
        <w:spacing w:before="450" w:after="450" w:line="312" w:lineRule="auto"/>
      </w:pPr>
      <w:r>
        <w:rPr>
          <w:rFonts w:ascii="宋体" w:hAnsi="宋体" w:eastAsia="宋体" w:cs="宋体"/>
          <w:color w:val="000"/>
          <w:sz w:val="28"/>
          <w:szCs w:val="28"/>
        </w:rPr>
        <w:t xml:space="preserve">四、深化联建触角，延伸服务绩效</w:t>
      </w:r>
    </w:p>
    <w:p>
      <w:pPr>
        <w:ind w:left="0" w:right="0" w:firstLine="560"/>
        <w:spacing w:before="450" w:after="450" w:line="312" w:lineRule="auto"/>
      </w:pPr>
      <w:r>
        <w:rPr>
          <w:rFonts w:ascii="宋体" w:hAnsi="宋体" w:eastAsia="宋体" w:cs="宋体"/>
          <w:color w:val="000"/>
          <w:sz w:val="28"/>
          <w:szCs w:val="28"/>
        </w:rPr>
        <w:t xml:space="preserve">随着企业党建联建的作用不断显现，社区（街道）党工委、综合党委和招商服务分中心党委始终十分注重“接好两头”的再作为：一头是融入大社会，一头是深入大社区。从融入大社会来看，招商服务分中心党委着重狠抓了一支企业党员志愿者队伍。这支队伍集中在两个层面开展活动，一个层面是“广中党员志愿者企业服务分队”，一个层面是“广中党员志愿者企业服务小分队”。服务分队是来自于各单位的组合力量，服务小分队是形成于本单位的基本力量。这两支队伍的活动，由服务分队带动服务小分队，活跃在企业一线的前沿和内外，由服务企业、服务员工向服务社区、回报社会延伸。202_年，四川汶川发生强烈地震后，招商服务分中心党委通过党建联建的活动平台，先后为四川地震重灾区捐助救灾资金近40万元。从深入大社区来看，招商服务分中心党委又十分注重企业党建联建向社区延伸，为社区群众提供多方面的服务。比如，通过企业党建联建平台，企业为社区的“爱心超市”捐赠了价值上万元的帮困物资；与鲁迅中学结对资助困难学生；积极参加“迎世博、保畅通”党员志愿者世博先锋行动，参加庆祝建党九十周年广中社区“万人唱红歌”活动等。</w:t>
      </w:r>
    </w:p>
    <w:p>
      <w:pPr>
        <w:ind w:left="0" w:right="0" w:firstLine="560"/>
        <w:spacing w:before="450" w:after="450" w:line="312" w:lineRule="auto"/>
      </w:pPr>
      <w:r>
        <w:rPr>
          <w:rFonts w:ascii="宋体" w:hAnsi="宋体" w:eastAsia="宋体" w:cs="宋体"/>
          <w:color w:val="000"/>
          <w:sz w:val="28"/>
          <w:szCs w:val="28"/>
        </w:rPr>
        <w:t xml:space="preserve">正是企业党建联建“接好两头”的再作为，使得许多企业党组织先后多次荣获市和区“先进基层党组织”和“五好党支部”等荣誉称号，也获得百姓群众投票评选的社区“双十佳”桂冠。</w:t>
      </w:r>
    </w:p>
    <w:p>
      <w:pPr>
        <w:ind w:left="0" w:right="0" w:firstLine="560"/>
        <w:spacing w:before="450" w:after="450" w:line="312" w:lineRule="auto"/>
      </w:pPr>
      <w:r>
        <w:rPr>
          <w:rFonts w:ascii="宋体" w:hAnsi="宋体" w:eastAsia="宋体" w:cs="宋体"/>
          <w:color w:val="000"/>
          <w:sz w:val="28"/>
          <w:szCs w:val="28"/>
        </w:rPr>
        <w:t xml:space="preserve">五、完善联建机制，保障服务长效</w:t>
      </w:r>
    </w:p>
    <w:p>
      <w:pPr>
        <w:ind w:left="0" w:right="0" w:firstLine="560"/>
        <w:spacing w:before="450" w:after="450" w:line="312" w:lineRule="auto"/>
      </w:pPr>
      <w:r>
        <w:rPr>
          <w:rFonts w:ascii="宋体" w:hAnsi="宋体" w:eastAsia="宋体" w:cs="宋体"/>
          <w:color w:val="000"/>
          <w:sz w:val="28"/>
          <w:szCs w:val="28"/>
        </w:rPr>
        <w:t xml:space="preserve">企业党建联建不是“一阵子”，而是“长过程”。社区（街道）党工委、综合党委和招商服务分中心党委始终十分注重“三个机制”建设：一是长效机制。招商服务分中心党委重点抓好两件事，党建联建“三年规划”和企业党建联建“促进会年会”。“三年规划”使党建联建有了一个“大安排”，“促进会年会”使党建联建有了一个“基本平台”，长效机制由此而有了积极的基础。比如，“促进会”第四届年会以“创先争优，推进地区发展”为主题，总结出了党员“公开承诺”制、服务企业“大回访”、党团员结对“互带互学”、党员“一对一帮困”等四项特色活动，并以此作为联建平台“创先争优”活动的基本抓手，促进企业发展，延伸企业作为。二是联动机制。着眼于服务经济、服务企业，依托联建平台，www.L开展专业化的人才服务、项目服务、信息服务，将服务企业按产业类型分类，建立专业化合作枢纽，组建专业化人才智囊团队，加强纵向联系，实现资源联动、优势联动、服务联动。三是带动机制。积极实施党建带群建，从平台、队伍和保障上，体现带动作用，落实带动要求。截止到202_年8月底，广中街道已建立“两新”团组织16个，建立了“园区青年联谊会”，并在广中社区的所有园区都建立了“党员之家”、“职工之家”、“青年之家”，通过带动，达到连动、互动，初步实现了“党建一动群建动、党建带动群建动”的新成效。</w:t>
      </w:r>
    </w:p>
    <w:p>
      <w:pPr>
        <w:ind w:left="0" w:right="0" w:firstLine="560"/>
        <w:spacing w:before="450" w:after="450" w:line="312" w:lineRule="auto"/>
      </w:pPr>
      <w:r>
        <w:rPr>
          <w:rFonts w:ascii="宋体" w:hAnsi="宋体" w:eastAsia="宋体" w:cs="宋体"/>
          <w:color w:val="000"/>
          <w:sz w:val="28"/>
          <w:szCs w:val="28"/>
        </w:rPr>
        <w:t xml:space="preserve">广中社区（街道）党工委以创新工作载体为抓手，以服务企业、服务社区为契机，通过联建“全覆盖”，促进联建“新拓展”，把握联建“新引领”，扎实有效地形成了“企业党建、园区党建、楼宇党建、市场党建”齐头并进的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