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我国当前财政存在的问题和对策</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\"[论文关键词] 财政 问题 对策[论文摘要]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财政 问题 对策</w:t>
      </w:r>
    </w:p>
    <w:p>
      <w:pPr>
        <w:ind w:left="0" w:right="0" w:firstLine="560"/>
        <w:spacing w:before="450" w:after="450" w:line="312" w:lineRule="auto"/>
      </w:pPr>
      <w:r>
        <w:rPr>
          <w:rFonts w:ascii="宋体" w:hAnsi="宋体" w:eastAsia="宋体" w:cs="宋体"/>
          <w:color w:val="000"/>
          <w:sz w:val="28"/>
          <w:szCs w:val="28"/>
        </w:rPr>
        <w:t xml:space="preserve">[论文摘要]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入，财政预算，财政监督和财政秩序等方面对财政存在问题进行了剖析，并分别对解决措施进行了进一步的探讨。</w:t>
      </w:r>
    </w:p>
    <w:p>
      <w:pPr>
        <w:ind w:left="0" w:right="0" w:firstLine="560"/>
        <w:spacing w:before="450" w:after="450" w:line="312" w:lineRule="auto"/>
      </w:pPr>
      <w:r>
        <w:rPr>
          <w:rFonts w:ascii="宋体" w:hAnsi="宋体" w:eastAsia="宋体" w:cs="宋体"/>
          <w:color w:val="000"/>
          <w:sz w:val="28"/>
          <w:szCs w:val="28"/>
        </w:rPr>
        <w:t xml:space="preserve">财政体制是行政体制的重要组成部分。改革开放以来，我国的财政体制逐渐适应市场经济体制和公共财政运行规律。财政体制改革, 目标应该是强调社会收入分配的公平性，特别要强调政府与社会之间收入分配的公平性。在财政体制不断发展和完善的今天，仍有不少问题亟待重视和解决。</w:t>
      </w:r>
    </w:p>
    <w:p>
      <w:pPr>
        <w:ind w:left="0" w:right="0" w:firstLine="560"/>
        <w:spacing w:before="450" w:after="450" w:line="312" w:lineRule="auto"/>
      </w:pPr>
      <w:r>
        <w:rPr>
          <w:rFonts w:ascii="宋体" w:hAnsi="宋体" w:eastAsia="宋体" w:cs="宋体"/>
          <w:color w:val="000"/>
          <w:sz w:val="28"/>
          <w:szCs w:val="28"/>
        </w:rPr>
        <w:t xml:space="preserve">1 财政支出</w:t>
      </w:r>
    </w:p>
    <w:p>
      <w:pPr>
        <w:ind w:left="0" w:right="0" w:firstLine="560"/>
        <w:spacing w:before="450" w:after="450" w:line="312" w:lineRule="auto"/>
      </w:pPr>
      <w:r>
        <w:rPr>
          <w:rFonts w:ascii="宋体" w:hAnsi="宋体" w:eastAsia="宋体" w:cs="宋体"/>
          <w:color w:val="000"/>
          <w:sz w:val="28"/>
          <w:szCs w:val="28"/>
        </w:rPr>
        <w:t xml:space="preserve">我国目前的财政支出结构仍处于从计划经济向市场经济转化和优化的过程中，虽然已取得显著的进展，但仍受到传统计划经济财政支出结构的基本框架的约束，与社会主义市场经济的发展不适应。</w:t>
      </w:r>
    </w:p>
    <w:p>
      <w:pPr>
        <w:ind w:left="0" w:right="0" w:firstLine="560"/>
        <w:spacing w:before="450" w:after="450" w:line="312" w:lineRule="auto"/>
      </w:pPr>
      <w:r>
        <w:rPr>
          <w:rFonts w:ascii="宋体" w:hAnsi="宋体" w:eastAsia="宋体" w:cs="宋体"/>
          <w:color w:val="000"/>
          <w:sz w:val="28"/>
          <w:szCs w:val="28"/>
        </w:rPr>
        <w:t xml:space="preserve">1.1主要存在以下几个方面的问题: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1.1.1财政资金供给范围不规范，存在“越位”与“缺位”现象。</w:t>
      </w:r>
    </w:p>
    <w:p>
      <w:pPr>
        <w:ind w:left="0" w:right="0" w:firstLine="560"/>
        <w:spacing w:before="450" w:after="450" w:line="312" w:lineRule="auto"/>
      </w:pPr>
      <w:r>
        <w:rPr>
          <w:rFonts w:ascii="宋体" w:hAnsi="宋体" w:eastAsia="宋体" w:cs="宋体"/>
          <w:color w:val="000"/>
          <w:sz w:val="28"/>
          <w:szCs w:val="28"/>
        </w:rPr>
        <w:t xml:space="preserve">具体表现在政府及财政在资源配置领域的定位不明确，财政的职能范围与支出责任未能适应市场经济的发展要求而做出相应调整。一方面，财政支出严重越位，即支出范围过宽，包括了许多包不了又包不好的事物。另一方面，财政支出严重越位，即财力过于分散，支出重点不够明确，使得在应由财政供给的市场失灵的领域出现保障不足和无力保障的情况。</w:t>
      </w:r>
    </w:p>
    <w:p>
      <w:pPr>
        <w:ind w:left="0" w:right="0" w:firstLine="560"/>
        <w:spacing w:before="450" w:after="450" w:line="312" w:lineRule="auto"/>
      </w:pPr>
      <w:r>
        <w:rPr>
          <w:rFonts w:ascii="宋体" w:hAnsi="宋体" w:eastAsia="宋体" w:cs="宋体"/>
          <w:color w:val="000"/>
          <w:sz w:val="28"/>
          <w:szCs w:val="28"/>
        </w:rPr>
        <w:t xml:space="preserve">（1）经济支出仍然偏高，财政负担了在市场经济条件下本应与市场承担的支出。坚持以经济建设为中心的方针，在财政支出上表现为经济建设支出费用的居高不下，虽然这表现为一定的合理性，但是财政负担了应有市场承担的支出，造成了财政职能的严重错位和经济建设对财政的过度依赖。</w:t>
      </w:r>
    </w:p>
    <w:p>
      <w:pPr>
        <w:ind w:left="0" w:right="0" w:firstLine="560"/>
        <w:spacing w:before="450" w:after="450" w:line="312" w:lineRule="auto"/>
      </w:pPr>
      <w:r>
        <w:rPr>
          <w:rFonts w:ascii="宋体" w:hAnsi="宋体" w:eastAsia="宋体" w:cs="宋体"/>
          <w:color w:val="000"/>
          <w:sz w:val="28"/>
          <w:szCs w:val="28"/>
        </w:rPr>
        <w:t xml:space="preserve">（2）行政管理支出偏高,并呈现逐年上升趋势。近些年行政管理支出费用增长速度高于我国经济发展速度，财政支出和收入的增长速度，也明显高于其他市场经济国家的行政管理费用支出的增长。过高的政府运行成本和过高的行政支出比重，加重了财政负担, 不利于加快我国的经济发展。</w:t>
      </w:r>
    </w:p>
    <w:p>
      <w:pPr>
        <w:ind w:left="0" w:right="0" w:firstLine="560"/>
        <w:spacing w:before="450" w:after="450" w:line="312" w:lineRule="auto"/>
      </w:pPr>
      <w:r>
        <w:rPr>
          <w:rFonts w:ascii="宋体" w:hAnsi="宋体" w:eastAsia="宋体" w:cs="宋体"/>
          <w:color w:val="000"/>
          <w:sz w:val="28"/>
          <w:szCs w:val="28"/>
        </w:rPr>
        <w:t xml:space="preserve">（3）国防费用明显偏低。中国国防支出的总体水平在世界上相对较低，这不仅反映在国防费的绝对值上，也反映在国防费占国内生产总值和国家财政支出的比重上。偏低的国防费用难以满足我国军队建设的需要，影响了现代化国防建设的速度。</w:t>
      </w:r>
    </w:p>
    <w:p>
      <w:pPr>
        <w:ind w:left="0" w:right="0" w:firstLine="560"/>
        <w:spacing w:before="450" w:after="450" w:line="312" w:lineRule="auto"/>
      </w:pPr>
      <w:r>
        <w:rPr>
          <w:rFonts w:ascii="宋体" w:hAnsi="宋体" w:eastAsia="宋体" w:cs="宋体"/>
          <w:color w:val="000"/>
          <w:sz w:val="28"/>
          <w:szCs w:val="28"/>
        </w:rPr>
        <w:t xml:space="preserve">（4）社会保障支出不足。社会保障支出近几年虽然有了进一步的增长，但是以抚恤和社会福利性支出为主的支出仍然偏低，仅占严重制约了市场和企业制度的深化改革。</w:t>
      </w:r>
    </w:p>
    <w:p>
      <w:pPr>
        <w:ind w:left="0" w:right="0" w:firstLine="560"/>
        <w:spacing w:before="450" w:after="450" w:line="312" w:lineRule="auto"/>
      </w:pPr>
      <w:r>
        <w:rPr>
          <w:rFonts w:ascii="宋体" w:hAnsi="宋体" w:eastAsia="宋体" w:cs="宋体"/>
          <w:color w:val="000"/>
          <w:sz w:val="28"/>
          <w:szCs w:val="28"/>
        </w:rPr>
        <w:t xml:space="preserve">（5）科教文卫事业支出虽然有一定增长，但仍然不能满足发展需要。</w:t>
      </w:r>
    </w:p>
    <w:p>
      <w:pPr>
        <w:ind w:left="0" w:right="0" w:firstLine="560"/>
        <w:spacing w:before="450" w:after="450" w:line="312" w:lineRule="auto"/>
      </w:pPr>
      <w:r>
        <w:rPr>
          <w:rFonts w:ascii="宋体" w:hAnsi="宋体" w:eastAsia="宋体" w:cs="宋体"/>
          <w:color w:val="000"/>
          <w:sz w:val="28"/>
          <w:szCs w:val="28"/>
        </w:rPr>
        <w:t xml:space="preserve">（6）农业支出增长缓慢。近几年来农业支出比重在低水平的情况下继续下降，不利于三农政策的有效实施，严重制约了对传统农业的改造和农村经济社会的发展，这与我国农业的基础性地位和发展要求相比, 政府对农业的支持力度还是低水平的。</w:t>
      </w:r>
    </w:p>
    <w:p>
      <w:pPr>
        <w:ind w:left="0" w:right="0" w:firstLine="560"/>
        <w:spacing w:before="450" w:after="450" w:line="312" w:lineRule="auto"/>
      </w:pPr>
      <w:r>
        <w:rPr>
          <w:rFonts w:ascii="宋体" w:hAnsi="宋体" w:eastAsia="宋体" w:cs="宋体"/>
          <w:color w:val="000"/>
          <w:sz w:val="28"/>
          <w:szCs w:val="28"/>
        </w:rPr>
        <w:t xml:space="preserve">（1）采取综合治理措施,控制行政经费的膨胀。在财政内部上级对下级财政的行政经费总量限额、行政人员编制及人均行政支出综合定额提出控制指标，进行动态考核和奖罚措施。下决心推进行政改革，精简机构，这是减少财政供养人员和压缩行政经费的治本之策。</w:t>
      </w:r>
    </w:p>
    <w:p>
      <w:pPr>
        <w:ind w:left="0" w:right="0" w:firstLine="560"/>
        <w:spacing w:before="450" w:after="450" w:line="312" w:lineRule="auto"/>
      </w:pPr>
      <w:r>
        <w:rPr>
          <w:rFonts w:ascii="宋体" w:hAnsi="宋体" w:eastAsia="宋体" w:cs="宋体"/>
          <w:color w:val="000"/>
          <w:sz w:val="28"/>
          <w:szCs w:val="28"/>
        </w:rPr>
        <w:t xml:space="preserve">（2）逐步增加科教文卫、社会保障等社会事业的支出比重。积极推进科教兴国战略,增加科教方面支出,保证财政安排教育、科技经费的增长速度高于其他支出的增长速度。把属于社会公共需要的社会保障支出部分由财政承担起来。</w:t>
      </w:r>
    </w:p>
    <w:p>
      <w:pPr>
        <w:ind w:left="0" w:right="0" w:firstLine="560"/>
        <w:spacing w:before="450" w:after="450" w:line="312" w:lineRule="auto"/>
      </w:pPr>
      <w:r>
        <w:rPr>
          <w:rFonts w:ascii="宋体" w:hAnsi="宋体" w:eastAsia="宋体" w:cs="宋体"/>
          <w:color w:val="000"/>
          <w:sz w:val="28"/>
          <w:szCs w:val="28"/>
        </w:rPr>
        <w:t xml:space="preserve">（3）增加对农业和基础设施以及基础产业的支出。增加财政对农业的支出，促进三农政策的顺利实施。增加基础设施和基础产业的投入，重点扶持高新技术产业，并带动产业结构的升级。</w:t>
      </w:r>
    </w:p>
    <w:p>
      <w:pPr>
        <w:ind w:left="0" w:right="0" w:firstLine="560"/>
        <w:spacing w:before="450" w:after="450" w:line="312" w:lineRule="auto"/>
      </w:pPr>
      <w:r>
        <w:rPr>
          <w:rFonts w:ascii="宋体" w:hAnsi="宋体" w:eastAsia="宋体" w:cs="宋体"/>
          <w:color w:val="000"/>
          <w:sz w:val="28"/>
          <w:szCs w:val="28"/>
        </w:rPr>
        <w:t xml:space="preserve">（4）增加国防资金投入。增加财政对国防的投入，积极推进国防建设，保障国家安全，做好现代技术特别是高技术条件下的防卫作战的需要。</w:t>
      </w:r>
    </w:p>
    <w:p>
      <w:pPr>
        <w:ind w:left="0" w:right="0" w:firstLine="560"/>
        <w:spacing w:before="450" w:after="450" w:line="312" w:lineRule="auto"/>
      </w:pPr>
      <w:r>
        <w:rPr>
          <w:rFonts w:ascii="宋体" w:hAnsi="宋体" w:eastAsia="宋体" w:cs="宋体"/>
          <w:color w:val="000"/>
          <w:sz w:val="28"/>
          <w:szCs w:val="28"/>
        </w:rPr>
        <w:t xml:space="preserve">2 财政预算</w:t>
      </w:r>
    </w:p>
    <w:p>
      <w:pPr>
        <w:ind w:left="0" w:right="0" w:firstLine="560"/>
        <w:spacing w:before="450" w:after="450" w:line="312" w:lineRule="auto"/>
      </w:pPr>
      <w:r>
        <w:rPr>
          <w:rFonts w:ascii="宋体" w:hAnsi="宋体" w:eastAsia="宋体" w:cs="宋体"/>
          <w:color w:val="000"/>
          <w:sz w:val="28"/>
          <w:szCs w:val="28"/>
        </w:rPr>
        <w:t xml:space="preserve">2.1我国财政预算存在的问题以及对策</w:t>
      </w:r>
    </w:p>
    <w:p>
      <w:pPr>
        <w:ind w:left="0" w:right="0" w:firstLine="560"/>
        <w:spacing w:before="450" w:after="450" w:line="312" w:lineRule="auto"/>
      </w:pPr>
      <w:r>
        <w:rPr>
          <w:rFonts w:ascii="宋体" w:hAnsi="宋体" w:eastAsia="宋体" w:cs="宋体"/>
          <w:color w:val="000"/>
          <w:sz w:val="28"/>
          <w:szCs w:val="28"/>
        </w:rPr>
        <w:t xml:space="preserve">2.1.1 财政预算存在的问题</w:t>
      </w:r>
    </w:p>
    <w:p>
      <w:pPr>
        <w:ind w:left="0" w:right="0" w:firstLine="560"/>
        <w:spacing w:before="450" w:after="450" w:line="312" w:lineRule="auto"/>
      </w:pPr>
      <w:r>
        <w:rPr>
          <w:rFonts w:ascii="宋体" w:hAnsi="宋体" w:eastAsia="宋体" w:cs="宋体"/>
          <w:color w:val="000"/>
          <w:sz w:val="28"/>
          <w:szCs w:val="28"/>
        </w:rPr>
        <w:t xml:space="preserve">（1）预算编制方法上欠科学性和合理性,不能真实反映实际情况,没有统一政府收支,大量财政性资金在预算体外循环。</w:t>
      </w:r>
    </w:p>
    <w:p>
      <w:pPr>
        <w:ind w:left="0" w:right="0" w:firstLine="560"/>
        <w:spacing w:before="450" w:after="450" w:line="312" w:lineRule="auto"/>
      </w:pPr>
      <w:r>
        <w:rPr>
          <w:rFonts w:ascii="宋体" w:hAnsi="宋体" w:eastAsia="宋体" w:cs="宋体"/>
          <w:color w:val="000"/>
          <w:sz w:val="28"/>
          <w:szCs w:val="28"/>
        </w:rPr>
        <w:t xml:space="preserve">（2）财政预算报告编制粗糙。我国的财政预算报告沿用传统办法, 只公布几个收支大类的预决算数字, 并加以大量的文字说明。这些极为粗糙的预算指标, 不利于人大代表和社会公众发现问题。</w:t>
      </w:r>
    </w:p>
    <w:p>
      <w:pPr>
        <w:ind w:left="0" w:right="0" w:firstLine="560"/>
        <w:spacing w:before="450" w:after="450" w:line="312" w:lineRule="auto"/>
      </w:pPr>
      <w:r>
        <w:rPr>
          <w:rFonts w:ascii="宋体" w:hAnsi="宋体" w:eastAsia="宋体" w:cs="宋体"/>
          <w:color w:val="000"/>
          <w:sz w:val="28"/>
          <w:szCs w:val="28"/>
        </w:rPr>
        <w:t xml:space="preserve">（3）财政预算的时间存在问题。预算年度的起始日期先于人大审批日期,造成预算审批通过前就已经开始执行,形成预算审批的法律空档以及预算约束缺位。</w:t>
      </w:r>
    </w:p>
    <w:p>
      <w:pPr>
        <w:ind w:left="0" w:right="0" w:firstLine="560"/>
        <w:spacing w:before="450" w:after="450" w:line="312" w:lineRule="auto"/>
      </w:pPr>
      <w:r>
        <w:rPr>
          <w:rFonts w:ascii="宋体" w:hAnsi="宋体" w:eastAsia="宋体" w:cs="宋体"/>
          <w:color w:val="000"/>
          <w:sz w:val="28"/>
          <w:szCs w:val="28"/>
        </w:rPr>
        <w:t xml:space="preserve">（4）财政预算执行工作透明度不高, 导致有关部门和人员在资金分配和使用自由裁量权过大, 人大不能完全发挥其监督作用。 在缺乏监督制约的情况下, 滋生各种不正之风和腐败行为，预算计划之外的临时性追加拨款更难以控制。\"</w:t>
      </w:r>
    </w:p>
    <w:p>
      <w:pPr>
        <w:ind w:left="0" w:right="0" w:firstLine="560"/>
        <w:spacing w:before="450" w:after="450" w:line="312" w:lineRule="auto"/>
      </w:pPr>
      <w:r>
        <w:rPr>
          <w:rFonts w:ascii="宋体" w:hAnsi="宋体" w:eastAsia="宋体" w:cs="宋体"/>
          <w:color w:val="000"/>
          <w:sz w:val="28"/>
          <w:szCs w:val="28"/>
        </w:rPr>
        <w:t xml:space="preserve">（1）对人大代表进行培训，细化预算, 提高其信息掌握程度; 便于监督，审计和决策。</w:t>
      </w:r>
    </w:p>
    <w:p>
      <w:pPr>
        <w:ind w:left="0" w:right="0" w:firstLine="560"/>
        <w:spacing w:before="450" w:after="450" w:line="312" w:lineRule="auto"/>
      </w:pPr>
      <w:r>
        <w:rPr>
          <w:rFonts w:ascii="宋体" w:hAnsi="宋体" w:eastAsia="宋体" w:cs="宋体"/>
          <w:color w:val="000"/>
          <w:sz w:val="28"/>
          <w:szCs w:val="28"/>
        </w:rPr>
        <w:t xml:space="preserve">（2）改变预算时间, 真正按照先有预算后有支出的原则来进行。</w:t>
      </w:r>
    </w:p>
    <w:p>
      <w:pPr>
        <w:ind w:left="0" w:right="0" w:firstLine="560"/>
        <w:spacing w:before="450" w:after="450" w:line="312" w:lineRule="auto"/>
      </w:pPr>
      <w:r>
        <w:rPr>
          <w:rFonts w:ascii="宋体" w:hAnsi="宋体" w:eastAsia="宋体" w:cs="宋体"/>
          <w:color w:val="000"/>
          <w:sz w:val="28"/>
          <w:szCs w:val="28"/>
        </w:rPr>
        <w:t xml:space="preserve">（3）政府应该加强预算监督, 鼓励纳税人监督。同时加强审计, 保证审计的公平与公正,对审计结果公开。</w:t>
      </w:r>
    </w:p>
    <w:p>
      <w:pPr>
        <w:ind w:left="0" w:right="0" w:firstLine="560"/>
        <w:spacing w:before="450" w:after="450" w:line="312" w:lineRule="auto"/>
      </w:pPr>
      <w:r>
        <w:rPr>
          <w:rFonts w:ascii="宋体" w:hAnsi="宋体" w:eastAsia="宋体" w:cs="宋体"/>
          <w:color w:val="000"/>
          <w:sz w:val="28"/>
          <w:szCs w:val="28"/>
        </w:rPr>
        <w:t xml:space="preserve">2.2我国现行的预算管理体制（分税制）存在问题及对策</w:t>
      </w:r>
    </w:p>
    <w:p>
      <w:pPr>
        <w:ind w:left="0" w:right="0" w:firstLine="560"/>
        <w:spacing w:before="450" w:after="450" w:line="312" w:lineRule="auto"/>
      </w:pPr>
      <w:r>
        <w:rPr>
          <w:rFonts w:ascii="宋体" w:hAnsi="宋体" w:eastAsia="宋体" w:cs="宋体"/>
          <w:color w:val="000"/>
          <w:sz w:val="28"/>
          <w:szCs w:val="28"/>
        </w:rPr>
        <w:t xml:space="preserve">2.2.1预算体制存在问题</w:t>
      </w:r>
    </w:p>
    <w:p>
      <w:pPr>
        <w:ind w:left="0" w:right="0" w:firstLine="560"/>
        <w:spacing w:before="450" w:after="450" w:line="312" w:lineRule="auto"/>
      </w:pPr>
      <w:r>
        <w:rPr>
          <w:rFonts w:ascii="宋体" w:hAnsi="宋体" w:eastAsia="宋体" w:cs="宋体"/>
          <w:color w:val="000"/>
          <w:sz w:val="28"/>
          <w:szCs w:val="28"/>
        </w:rPr>
        <w:t xml:space="preserve">（1）财权与事权划分不清，不对称。现行分税制改革以划分财权为主，而对各级政府事权划分不详细不清晰，增加了具体操作的难度。两权的不对称影响各级政府预算的安排，导致政府间财政分配关系不规范。</w:t>
      </w:r>
    </w:p>
    <w:p>
      <w:pPr>
        <w:ind w:left="0" w:right="0" w:firstLine="560"/>
        <w:spacing w:before="450" w:after="450" w:line="312" w:lineRule="auto"/>
      </w:pPr>
      <w:r>
        <w:rPr>
          <w:rFonts w:ascii="宋体" w:hAnsi="宋体" w:eastAsia="宋体" w:cs="宋体"/>
          <w:color w:val="000"/>
          <w:sz w:val="28"/>
          <w:szCs w:val="28"/>
        </w:rPr>
        <w:t xml:space="preserve">（2）税权高度集中于中央，地方财政上不是真正的一级财政。忽视了我国各个地区复杂的经济情况和千差万别的税源情况，不利于地方政府财权与实权的统一，不利于地方政府因地制宜调控地方经济的持续稳定发展，无助于提高地方利用本地区资源优势组织收入和调节收入分配的积极性。</w:t>
      </w:r>
    </w:p>
    <w:p>
      <w:pPr>
        <w:ind w:left="0" w:right="0" w:firstLine="560"/>
        <w:spacing w:before="450" w:after="450" w:line="312" w:lineRule="auto"/>
      </w:pPr>
      <w:r>
        <w:rPr>
          <w:rFonts w:ascii="宋体" w:hAnsi="宋体" w:eastAsia="宋体" w:cs="宋体"/>
          <w:color w:val="000"/>
          <w:sz w:val="28"/>
          <w:szCs w:val="28"/>
        </w:rPr>
        <w:t xml:space="preserve">（3）地方财政上不拥有自己独立的支柱来源，地方税收入难以满足地方财政职能的需要，导致名目繁多的收费泛滥。地方税种仍然存在着税种设置重复过时，税种划分标准不一，主体税种缺乏等问题。</w:t>
      </w:r>
    </w:p>
    <w:p>
      <w:pPr>
        <w:ind w:left="0" w:right="0" w:firstLine="560"/>
        <w:spacing w:before="450" w:after="450" w:line="312" w:lineRule="auto"/>
      </w:pPr>
      <w:r>
        <w:rPr>
          <w:rFonts w:ascii="宋体" w:hAnsi="宋体" w:eastAsia="宋体" w:cs="宋体"/>
          <w:color w:val="000"/>
          <w:sz w:val="28"/>
          <w:szCs w:val="28"/>
        </w:rPr>
        <w:t xml:space="preserve">（4）过渡期转移支付制度不规范。政策依据不充分，难以建立规范的转移支付体系。运作方法不科学，难以达到均衡地区财力的效果。监督机制不严密，难以有效管理转移支付资金的使用。</w:t>
      </w:r>
    </w:p>
    <w:p>
      <w:pPr>
        <w:ind w:left="0" w:right="0" w:firstLine="560"/>
        <w:spacing w:before="450" w:after="450" w:line="312" w:lineRule="auto"/>
      </w:pPr>
      <w:r>
        <w:rPr>
          <w:rFonts w:ascii="宋体" w:hAnsi="宋体" w:eastAsia="宋体" w:cs="宋体"/>
          <w:color w:val="000"/>
          <w:sz w:val="28"/>
          <w:szCs w:val="28"/>
        </w:rPr>
        <w:t xml:space="preserve">2.2.2 进一步完善我国预算管理体制的基本思路</w:t>
      </w:r>
    </w:p>
    <w:p>
      <w:pPr>
        <w:ind w:left="0" w:right="0" w:firstLine="560"/>
        <w:spacing w:before="450" w:after="450" w:line="312" w:lineRule="auto"/>
      </w:pPr>
      <w:r>
        <w:rPr>
          <w:rFonts w:ascii="宋体" w:hAnsi="宋体" w:eastAsia="宋体" w:cs="宋体"/>
          <w:color w:val="000"/>
          <w:sz w:val="28"/>
          <w:szCs w:val="28"/>
        </w:rPr>
        <w:t xml:space="preserve">（1）根据公共财政理论进一步明确各级事权范围和各级预算主体的支出职责。公共物品收益范围的层次性是划分范围和职责的主要依据收益范围覆盖全国的，支出责任属于中央财政，否则属于地方财政。中央财政和地方财政的支出职责要严格分开，跨地区的外溢性的公共工程和公共服务，根据效率原则，由受益地区主办，中央给予补助。</w:t>
      </w:r>
    </w:p>
    <w:p>
      <w:pPr>
        <w:ind w:left="0" w:right="0" w:firstLine="560"/>
        <w:spacing w:before="450" w:after="450" w:line="312" w:lineRule="auto"/>
      </w:pPr>
      <w:r>
        <w:rPr>
          <w:rFonts w:ascii="宋体" w:hAnsi="宋体" w:eastAsia="宋体" w:cs="宋体"/>
          <w:color w:val="000"/>
          <w:sz w:val="28"/>
          <w:szCs w:val="28"/>
        </w:rPr>
        <w:t xml:space="preserve">（2）合理调整集权与分权的关系，建立以集权为主适度分权的分级分税预算管理体制模式。各级主要税种税收立法权和税收政策制定权都要集中于中央，对宏观经济影响较小的地方税种可适当向地方分散。省级政府可结合本地优势经国务院和人大授权对具有地方性特点的税源开征新税种并制定具体征收办法。此外还要进一步深化费税改革。</w:t>
      </w:r>
    </w:p>
    <w:p>
      <w:pPr>
        <w:ind w:left="0" w:right="0" w:firstLine="560"/>
        <w:spacing w:before="450" w:after="450" w:line="312" w:lineRule="auto"/>
      </w:pPr>
      <w:r>
        <w:rPr>
          <w:rFonts w:ascii="宋体" w:hAnsi="宋体" w:eastAsia="宋体" w:cs="宋体"/>
          <w:color w:val="000"/>
          <w:sz w:val="28"/>
          <w:szCs w:val="28"/>
        </w:rPr>
        <w:t xml:space="preserve">（3）完善地方税制结构，构建地方主体税种。完善地方税制结构，统一重复税种，取消过时税种，改革企业所得税和个人所得税，开征新的税种，构建地方主体税种。</w:t>
      </w:r>
    </w:p>
    <w:p>
      <w:pPr>
        <w:ind w:left="0" w:right="0" w:firstLine="560"/>
        <w:spacing w:before="450" w:after="450" w:line="312" w:lineRule="auto"/>
      </w:pPr>
      <w:r>
        <w:rPr>
          <w:rFonts w:ascii="宋体" w:hAnsi="宋体" w:eastAsia="宋体" w:cs="宋体"/>
          <w:color w:val="000"/>
          <w:sz w:val="28"/>
          <w:szCs w:val="28"/>
        </w:rPr>
        <w:t xml:space="preserve">（4）规范转移支付制度。始终以均衡地区间财力和公共服务水平的差异，实现社会公平为最终目标。结合纵向转移支付和横向转移支付的混合模式，实现纵向均等化，简化中央对地方的转移支付模式，运用科学的调剂方法，实现横向均等化。建立与转移支付制度相适应的法律体系，加强对转移支付制度的监督。</w:t>
      </w:r>
    </w:p>
    <w:p>
      <w:pPr>
        <w:ind w:left="0" w:right="0" w:firstLine="560"/>
        <w:spacing w:before="450" w:after="450" w:line="312" w:lineRule="auto"/>
      </w:pPr>
      <w:r>
        <w:rPr>
          <w:rFonts w:ascii="宋体" w:hAnsi="宋体" w:eastAsia="宋体" w:cs="宋体"/>
          <w:color w:val="000"/>
          <w:sz w:val="28"/>
          <w:szCs w:val="28"/>
        </w:rPr>
        <w:t xml:space="preserve">3 财政收入</w:t>
      </w:r>
    </w:p>
    <w:p>
      <w:pPr>
        <w:ind w:left="0" w:right="0" w:firstLine="560"/>
        <w:spacing w:before="450" w:after="450" w:line="312" w:lineRule="auto"/>
      </w:pPr>
      <w:r>
        <w:rPr>
          <w:rFonts w:ascii="宋体" w:hAnsi="宋体" w:eastAsia="宋体" w:cs="宋体"/>
          <w:color w:val="000"/>
          <w:sz w:val="28"/>
          <w:szCs w:val="28"/>
        </w:rPr>
        <w:t xml:space="preserve">3.1存在的问题：</w:t>
      </w:r>
    </w:p>
    <w:p>
      <w:pPr>
        <w:ind w:left="0" w:right="0" w:firstLine="560"/>
        <w:spacing w:before="450" w:after="450" w:line="312" w:lineRule="auto"/>
      </w:pPr>
      <w:r>
        <w:rPr>
          <w:rFonts w:ascii="宋体" w:hAnsi="宋体" w:eastAsia="宋体" w:cs="宋体"/>
          <w:color w:val="000"/>
          <w:sz w:val="28"/>
          <w:szCs w:val="28"/>
        </w:rPr>
        <w:t xml:space="preserve">（1）财政缺乏对初次分配的调节手段，如何充分发挥财政调节收入分配职能作用，逐步提高居民收入在国民收入分配中的比重，加大劳动报酬在初次分配中的比重，是迫切需要研究解决的问题。</w:t>
      </w:r>
    </w:p>
    <w:p>
      <w:pPr>
        <w:ind w:left="0" w:right="0" w:firstLine="560"/>
        <w:spacing w:before="450" w:after="450" w:line="312" w:lineRule="auto"/>
      </w:pPr>
      <w:r>
        <w:rPr>
          <w:rFonts w:ascii="宋体" w:hAnsi="宋体" w:eastAsia="宋体" w:cs="宋体"/>
          <w:color w:val="000"/>
          <w:sz w:val="28"/>
          <w:szCs w:val="28"/>
        </w:rPr>
        <w:t xml:space="preserve">（2）政府收入机制不规范，税收的费化和收费的“越位”问题严重。这种税收“缺位”和收费“越位”并存的现象必将直接导致收费规模的扩张和政府收入机制的混乱，严重影响政府提供公共产品的资金保障来源。</w:t>
      </w:r>
    </w:p>
    <w:p>
      <w:pPr>
        <w:ind w:left="0" w:right="0" w:firstLine="560"/>
        <w:spacing w:before="450" w:after="450" w:line="312" w:lineRule="auto"/>
      </w:pPr>
      <w:r>
        <w:rPr>
          <w:rFonts w:ascii="宋体" w:hAnsi="宋体" w:eastAsia="宋体" w:cs="宋体"/>
          <w:color w:val="000"/>
          <w:sz w:val="28"/>
          <w:szCs w:val="28"/>
        </w:rPr>
        <w:t xml:space="preserve">3.2 解决对策。主要是逐步建立以税收为主、收费为辅的政府收入机制，加大税制改革，调节收入分配。强调社会收入分配的公平性，特别要强调政府与社会之间收入分配的公平性。</w:t>
      </w:r>
    </w:p>
    <w:p>
      <w:pPr>
        <w:ind w:left="0" w:right="0" w:firstLine="560"/>
        <w:spacing w:before="450" w:after="450" w:line="312" w:lineRule="auto"/>
      </w:pPr>
      <w:r>
        <w:rPr>
          <w:rFonts w:ascii="宋体" w:hAnsi="宋体" w:eastAsia="宋体" w:cs="宋体"/>
          <w:color w:val="000"/>
          <w:sz w:val="28"/>
          <w:szCs w:val="28"/>
        </w:rPr>
        <w:t xml:space="preserve">（1）是将现有收费中一些不具有公共产品性质，不再体现政府职能的可以按照市场机制运作的收费方式，逐步推向市场，依法经营和纳税。</w:t>
      </w:r>
    </w:p>
    <w:p>
      <w:pPr>
        <w:ind w:left="0" w:right="0" w:firstLine="560"/>
        <w:spacing w:before="450" w:after="450" w:line="312" w:lineRule="auto"/>
      </w:pPr>
      <w:r>
        <w:rPr>
          <w:rFonts w:ascii="宋体" w:hAnsi="宋体" w:eastAsia="宋体" w:cs="宋体"/>
          <w:color w:val="000"/>
          <w:sz w:val="28"/>
          <w:szCs w:val="28"/>
        </w:rPr>
        <w:t xml:space="preserve">（2）是根据纯公共产品由税收提供保障的观点，取消现有收费中用于提供纯公共产品、具有税收特征的收费，代之以税，即进行费改税。</w:t>
      </w:r>
    </w:p>
    <w:p>
      <w:pPr>
        <w:ind w:left="0" w:right="0" w:firstLine="560"/>
        <w:spacing w:before="450" w:after="450" w:line="312" w:lineRule="auto"/>
      </w:pPr>
      <w:r>
        <w:rPr>
          <w:rFonts w:ascii="宋体" w:hAnsi="宋体" w:eastAsia="宋体" w:cs="宋体"/>
          <w:color w:val="000"/>
          <w:sz w:val="28"/>
          <w:szCs w:val="28"/>
        </w:rPr>
        <w:t xml:space="preserve">（3）是保留现行收费中那些用于提供受益面确定、体现受益性原则比较明显的准公共产品的收费，并进行了合理规范。通过税收与收费的科学“归位”，不断提高公共财政的保障能力。\"</w:t>
      </w:r>
    </w:p>
    <w:p>
      <w:pPr>
        <w:ind w:left="0" w:right="0" w:firstLine="560"/>
        <w:spacing w:before="450" w:after="450" w:line="312" w:lineRule="auto"/>
      </w:pPr>
      <w:r>
        <w:rPr>
          <w:rFonts w:ascii="宋体" w:hAnsi="宋体" w:eastAsia="宋体" w:cs="宋体"/>
          <w:color w:val="000"/>
          <w:sz w:val="28"/>
          <w:szCs w:val="28"/>
        </w:rPr>
        <w:t xml:space="preserve">4 财政监督</w:t>
      </w:r>
    </w:p>
    <w:p>
      <w:pPr>
        <w:ind w:left="0" w:right="0" w:firstLine="560"/>
        <w:spacing w:before="450" w:after="450" w:line="312" w:lineRule="auto"/>
      </w:pPr>
      <w:r>
        <w:rPr>
          <w:rFonts w:ascii="宋体" w:hAnsi="宋体" w:eastAsia="宋体" w:cs="宋体"/>
          <w:color w:val="000"/>
          <w:sz w:val="28"/>
          <w:szCs w:val="28"/>
        </w:rPr>
        <w:t xml:space="preserve">4.1财政监督存在问题</w:t>
      </w:r>
    </w:p>
    <w:p>
      <w:pPr>
        <w:ind w:left="0" w:right="0" w:firstLine="560"/>
        <w:spacing w:before="450" w:after="450" w:line="312" w:lineRule="auto"/>
      </w:pPr>
      <w:r>
        <w:rPr>
          <w:rFonts w:ascii="宋体" w:hAnsi="宋体" w:eastAsia="宋体" w:cs="宋体"/>
          <w:color w:val="000"/>
          <w:sz w:val="28"/>
          <w:szCs w:val="28"/>
        </w:rPr>
        <w:t xml:space="preserve">（1）财政监督工作认识不足，使财政监督滞后于财政管理。有些人片面地将财政监督理解为对财政违法行为的处罚和惩治，忽视了财政监督与财政管理之间的内在联系，造成了财政监督的客体对象对财政监督行为产生了对立和抵触情绪，导致财政监督工作得不到应有的重视和理解。</w:t>
      </w:r>
    </w:p>
    <w:p>
      <w:pPr>
        <w:ind w:left="0" w:right="0" w:firstLine="560"/>
        <w:spacing w:before="450" w:after="450" w:line="312" w:lineRule="auto"/>
      </w:pPr>
      <w:r>
        <w:rPr>
          <w:rFonts w:ascii="宋体" w:hAnsi="宋体" w:eastAsia="宋体" w:cs="宋体"/>
          <w:color w:val="000"/>
          <w:sz w:val="28"/>
          <w:szCs w:val="28"/>
        </w:rPr>
        <w:t xml:space="preserve">（2）财政监督手段过于单一，使拨付后的财政资金脱离监督、管理。我国的财政监督目前没有建立一套对财政资金分配和经济运行全过程进行有效监管的科学监督机制，财政监督的调节和保障作用远远没有得到体现。</w:t>
      </w:r>
    </w:p>
    <w:p>
      <w:pPr>
        <w:ind w:left="0" w:right="0" w:firstLine="560"/>
        <w:spacing w:before="450" w:after="450" w:line="312" w:lineRule="auto"/>
      </w:pPr>
      <w:r>
        <w:rPr>
          <w:rFonts w:ascii="宋体" w:hAnsi="宋体" w:eastAsia="宋体" w:cs="宋体"/>
          <w:color w:val="000"/>
          <w:sz w:val="28"/>
          <w:szCs w:val="28"/>
        </w:rPr>
        <w:t xml:space="preserve">（3）财政监督执行乏力，削弱了财政监督的威慑力。普遍存在着执法不严，惩治力度不够的现象，对某些违法违纪行为的处理，避重就轻，以罚代法，减弱了财政处罚力度。</w:t>
      </w:r>
    </w:p>
    <w:p>
      <w:pPr>
        <w:ind w:left="0" w:right="0" w:firstLine="560"/>
        <w:spacing w:before="450" w:after="450" w:line="312" w:lineRule="auto"/>
      </w:pPr>
      <w:r>
        <w:rPr>
          <w:rFonts w:ascii="宋体" w:hAnsi="宋体" w:eastAsia="宋体" w:cs="宋体"/>
          <w:color w:val="000"/>
          <w:sz w:val="28"/>
          <w:szCs w:val="28"/>
        </w:rPr>
        <w:t xml:space="preserve">（4）财政监督法律法规不健全，制约性不强。目前我国现存的财经法规制度比较分散，部分财经法规政策的出台严重滞后于经济的发展，立法缺乏超前性和预见性。</w:t>
      </w:r>
    </w:p>
    <w:p>
      <w:pPr>
        <w:ind w:left="0" w:right="0" w:firstLine="560"/>
        <w:spacing w:before="450" w:after="450" w:line="312" w:lineRule="auto"/>
      </w:pPr>
      <w:r>
        <w:rPr>
          <w:rFonts w:ascii="宋体" w:hAnsi="宋体" w:eastAsia="宋体" w:cs="宋体"/>
          <w:color w:val="000"/>
          <w:sz w:val="28"/>
          <w:szCs w:val="28"/>
        </w:rPr>
        <w:t xml:space="preserve">（5）财政监督存在分工不明、职能交叉现象。各职能部门之间职责分工不明确，监督标准不统一，缺乏科学的配合与协调，造成管理上各自为政，信息不能共享，很难从整体上发挥财政监督应有的作用。</w:t>
      </w:r>
    </w:p>
    <w:p>
      <w:pPr>
        <w:ind w:left="0" w:right="0" w:firstLine="560"/>
        <w:spacing w:before="450" w:after="450" w:line="312" w:lineRule="auto"/>
      </w:pPr>
      <w:r>
        <w:rPr>
          <w:rFonts w:ascii="宋体" w:hAnsi="宋体" w:eastAsia="宋体" w:cs="宋体"/>
          <w:color w:val="000"/>
          <w:sz w:val="28"/>
          <w:szCs w:val="28"/>
        </w:rPr>
        <w:t xml:space="preserve">4.2 财政监督问题的解决对策</w:t>
      </w:r>
    </w:p>
    <w:p>
      <w:pPr>
        <w:ind w:left="0" w:right="0" w:firstLine="560"/>
        <w:spacing w:before="450" w:after="450" w:line="312" w:lineRule="auto"/>
      </w:pPr>
      <w:r>
        <w:rPr>
          <w:rFonts w:ascii="宋体" w:hAnsi="宋体" w:eastAsia="宋体" w:cs="宋体"/>
          <w:color w:val="000"/>
          <w:sz w:val="28"/>
          <w:szCs w:val="28"/>
        </w:rPr>
        <w:t xml:space="preserve">（1）加快财政监督检查的立法工作。立法部门应建立健全相关法律法规，使财政监督做到有法可依，加大对财政 法规的宣传，进一步增强全社会的法制观念。</w:t>
      </w:r>
    </w:p>
    <w:p>
      <w:pPr>
        <w:ind w:left="0" w:right="0" w:firstLine="560"/>
        <w:spacing w:before="450" w:after="450" w:line="312" w:lineRule="auto"/>
      </w:pPr>
      <w:r>
        <w:rPr>
          <w:rFonts w:ascii="宋体" w:hAnsi="宋体" w:eastAsia="宋体" w:cs="宋体"/>
          <w:color w:val="000"/>
          <w:sz w:val="28"/>
          <w:szCs w:val="28"/>
        </w:rPr>
        <w:t xml:space="preserve">（2） 建立财政监督预警机制，运行机制和内部约束机制。通过预测分析，查找存在问题，及时反映情况，提出改进工作和加强管理的意见，建立起高效规范的监督运行机制，应充分意识到强化内部监督的重要性和必要性，切实抓好内部监督，促进财政监督工作的总体水平。</w:t>
      </w:r>
    </w:p>
    <w:p>
      <w:pPr>
        <w:ind w:left="0" w:right="0" w:firstLine="560"/>
        <w:spacing w:before="450" w:after="450" w:line="312" w:lineRule="auto"/>
      </w:pPr>
      <w:r>
        <w:rPr>
          <w:rFonts w:ascii="宋体" w:hAnsi="宋体" w:eastAsia="宋体" w:cs="宋体"/>
          <w:color w:val="000"/>
          <w:sz w:val="28"/>
          <w:szCs w:val="28"/>
        </w:rPr>
        <w:t xml:space="preserve">（3） 严格执法，有法必依，执法必严。进一步加强监督工作的广度和深度，实施重点监督，充分发挥财政监督的威慑作用和教育作用，提高全社会的遵纪守法的意识。</w:t>
      </w:r>
    </w:p>
    <w:p>
      <w:pPr>
        <w:ind w:left="0" w:right="0" w:firstLine="560"/>
        <w:spacing w:before="450" w:after="450" w:line="312" w:lineRule="auto"/>
      </w:pPr>
      <w:r>
        <w:rPr>
          <w:rFonts w:ascii="宋体" w:hAnsi="宋体" w:eastAsia="宋体" w:cs="宋体"/>
          <w:color w:val="000"/>
          <w:sz w:val="28"/>
          <w:szCs w:val="28"/>
        </w:rPr>
        <w:t xml:space="preserve">（4）建立良好的财政监督信息反馈系统。对财政运行中出现的问题进行监测和分析，从而进一步做好监督工作。</w:t>
      </w:r>
    </w:p>
    <w:p>
      <w:pPr>
        <w:ind w:left="0" w:right="0" w:firstLine="560"/>
        <w:spacing w:before="450" w:after="450" w:line="312" w:lineRule="auto"/>
      </w:pPr>
      <w:r>
        <w:rPr>
          <w:rFonts w:ascii="宋体" w:hAnsi="宋体" w:eastAsia="宋体" w:cs="宋体"/>
          <w:color w:val="000"/>
          <w:sz w:val="28"/>
          <w:szCs w:val="28"/>
        </w:rPr>
        <w:t xml:space="preserve">5 财政秩序</w:t>
      </w:r>
    </w:p>
    <w:p>
      <w:pPr>
        <w:ind w:left="0" w:right="0" w:firstLine="560"/>
        <w:spacing w:before="450" w:after="450" w:line="312" w:lineRule="auto"/>
      </w:pPr>
      <w:r>
        <w:rPr>
          <w:rFonts w:ascii="宋体" w:hAnsi="宋体" w:eastAsia="宋体" w:cs="宋体"/>
          <w:color w:val="000"/>
          <w:sz w:val="28"/>
          <w:szCs w:val="28"/>
        </w:rPr>
        <w:t xml:space="preserve">5.1当前财政秩序存在若干问题</w:t>
      </w:r>
    </w:p>
    <w:p>
      <w:pPr>
        <w:ind w:left="0" w:right="0" w:firstLine="560"/>
        <w:spacing w:before="450" w:after="450" w:line="312" w:lineRule="auto"/>
      </w:pPr>
      <w:r>
        <w:rPr>
          <w:rFonts w:ascii="宋体" w:hAnsi="宋体" w:eastAsia="宋体" w:cs="宋体"/>
          <w:color w:val="000"/>
          <w:sz w:val="28"/>
          <w:szCs w:val="28"/>
        </w:rPr>
        <w:t xml:space="preserve">面临的最大问题是财经领域的违规行为和违法犯罪活动相当严重，财经秩序比较混乱，有法不依、执法不严、违法不究的现象仍相当普遍。</w:t>
      </w:r>
    </w:p>
    <w:p>
      <w:pPr>
        <w:ind w:left="0" w:right="0" w:firstLine="560"/>
        <w:spacing w:before="450" w:after="450" w:line="312" w:lineRule="auto"/>
      </w:pPr>
      <w:r>
        <w:rPr>
          <w:rFonts w:ascii="宋体" w:hAnsi="宋体" w:eastAsia="宋体" w:cs="宋体"/>
          <w:color w:val="000"/>
          <w:sz w:val="28"/>
          <w:szCs w:val="28"/>
        </w:rPr>
        <w:t xml:space="preserve">5.2稳定财政秩序的对策</w:t>
      </w:r>
    </w:p>
    <w:p>
      <w:pPr>
        <w:ind w:left="0" w:right="0" w:firstLine="560"/>
        <w:spacing w:before="450" w:after="450" w:line="312" w:lineRule="auto"/>
      </w:pPr>
      <w:r>
        <w:rPr>
          <w:rFonts w:ascii="宋体" w:hAnsi="宋体" w:eastAsia="宋体" w:cs="宋体"/>
          <w:color w:val="000"/>
          <w:sz w:val="28"/>
          <w:szCs w:val="28"/>
        </w:rPr>
        <w:t xml:space="preserve">（1）进一步健全财政法制，加大财政执法力度，做好财政法律的宣传，追究有关责任人的责任。</w:t>
      </w:r>
    </w:p>
    <w:p>
      <w:pPr>
        <w:ind w:left="0" w:right="0" w:firstLine="560"/>
        <w:spacing w:before="450" w:after="450" w:line="312" w:lineRule="auto"/>
      </w:pPr>
      <w:r>
        <w:rPr>
          <w:rFonts w:ascii="宋体" w:hAnsi="宋体" w:eastAsia="宋体" w:cs="宋体"/>
          <w:color w:val="000"/>
          <w:sz w:val="28"/>
          <w:szCs w:val="28"/>
        </w:rPr>
        <w:t xml:space="preserve">（2）继续落实中央关于行政事业性收费和罚没收入实行“收支两条线”管理的规定，积极做好财政预算和财政管理工作，做到罚缴分离、票款分离。</w:t>
      </w:r>
    </w:p>
    <w:p>
      <w:pPr>
        <w:ind w:left="0" w:right="0" w:firstLine="560"/>
        <w:spacing w:before="450" w:after="450" w:line="312" w:lineRule="auto"/>
      </w:pPr>
      <w:r>
        <w:rPr>
          <w:rFonts w:ascii="宋体" w:hAnsi="宋体" w:eastAsia="宋体" w:cs="宋体"/>
          <w:color w:val="000"/>
          <w:sz w:val="28"/>
          <w:szCs w:val="28"/>
        </w:rPr>
        <w:t xml:space="preserve">（3）抓紧社会中介机构的清理整顿工作，规范社会中介机构的执业行为，通过法律惩治违法的中介机构人员。</w:t>
      </w:r>
    </w:p>
    <w:p>
      <w:pPr>
        <w:ind w:left="0" w:right="0" w:firstLine="560"/>
        <w:spacing w:before="450" w:after="450" w:line="312" w:lineRule="auto"/>
      </w:pPr>
      <w:r>
        <w:rPr>
          <w:rFonts w:ascii="宋体" w:hAnsi="宋体" w:eastAsia="宋体" w:cs="宋体"/>
          <w:color w:val="000"/>
          <w:sz w:val="28"/>
          <w:szCs w:val="28"/>
        </w:rPr>
        <w:t xml:space="preserve">（4）加强财政资金的监督管理。对财政支出尤其是重点支出，要进行全程监管，对违反法律的，要依照有关法律对责任人追究责任。</w:t>
      </w:r>
    </w:p>
    <w:p>
      <w:pPr>
        <w:ind w:left="0" w:right="0" w:firstLine="560"/>
        <w:spacing w:before="450" w:after="450" w:line="312" w:lineRule="auto"/>
      </w:pPr>
      <w:r>
        <w:rPr>
          <w:rFonts w:ascii="宋体" w:hAnsi="宋体" w:eastAsia="宋体" w:cs="宋体"/>
          <w:color w:val="000"/>
          <w:sz w:val="28"/>
          <w:szCs w:val="28"/>
        </w:rPr>
        <w:t xml:space="preserve">近年来，我国积极参与国际财经事务及地区性经济合作，广泛开展财经双边外交活动，建立了与主要经济大国和经济体的财经协调机制，充分发挥我国在国际财经舞台上的重要作用；注重学习借鉴国际经验，任何国家或地区的财政制度只要对经济和社会发展有利，我国都根据国情出发，注意比较和借鉴。但最主要的还在于我国能根据财政的特殊性，制定一系列行之有效的措施来逐步解决财政面临的问题，完善财政体制，从而发挥在社会主义市场经条件下我国财政的巨大优越性，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［１］杨林．财政与税收，中国海洋大学出版社，２００５年６月</w:t>
      </w:r>
    </w:p>
    <w:p>
      <w:pPr>
        <w:ind w:left="0" w:right="0" w:firstLine="560"/>
        <w:spacing w:before="450" w:after="450" w:line="312" w:lineRule="auto"/>
      </w:pPr>
      <w:r>
        <w:rPr>
          <w:rFonts w:ascii="宋体" w:hAnsi="宋体" w:eastAsia="宋体" w:cs="宋体"/>
          <w:color w:val="000"/>
          <w:sz w:val="28"/>
          <w:szCs w:val="28"/>
        </w:rPr>
        <w:t xml:space="preserve">［２］王钧，王世宏，韩彩虹．试论财政监督存在的问题与对策，农村财政与税务２００８年第１０期</w:t>
      </w:r>
    </w:p>
    <w:p>
      <w:pPr>
        <w:ind w:left="0" w:right="0" w:firstLine="560"/>
        <w:spacing w:before="450" w:after="450" w:line="312" w:lineRule="auto"/>
      </w:pPr>
      <w:r>
        <w:rPr>
          <w:rFonts w:ascii="宋体" w:hAnsi="宋体" w:eastAsia="宋体" w:cs="宋体"/>
          <w:color w:val="000"/>
          <w:sz w:val="28"/>
          <w:szCs w:val="28"/>
        </w:rPr>
        <w:t xml:space="preserve">［３］黄山，艾志鹏．对我国财政支出结构问题和对策的探讨，湖南行政学院学报，２００８年第２期</w:t>
      </w:r>
    </w:p>
    <w:p>
      <w:pPr>
        <w:ind w:left="0" w:right="0" w:firstLine="560"/>
        <w:spacing w:before="450" w:after="450" w:line="312" w:lineRule="auto"/>
      </w:pPr>
      <w:r>
        <w:rPr>
          <w:rFonts w:ascii="宋体" w:hAnsi="宋体" w:eastAsia="宋体" w:cs="宋体"/>
          <w:color w:val="000"/>
          <w:sz w:val="28"/>
          <w:szCs w:val="28"/>
        </w:rPr>
        <w:t xml:space="preserve">［４］吴晓玲，李灯强．我国财政改革进程，现存问题以及未来政策取向，地方财政研究，２００８年１２期</w:t>
      </w:r>
    </w:p>
    <w:p>
      <w:pPr>
        <w:ind w:left="0" w:right="0" w:firstLine="560"/>
        <w:spacing w:before="450" w:after="450" w:line="312" w:lineRule="auto"/>
      </w:pPr>
      <w:r>
        <w:rPr>
          <w:rFonts w:ascii="宋体" w:hAnsi="宋体" w:eastAsia="宋体" w:cs="宋体"/>
          <w:color w:val="000"/>
          <w:sz w:val="28"/>
          <w:szCs w:val="28"/>
        </w:rPr>
        <w:t xml:space="preserve">［５］项怀诚．九届人大三次会议财政预算报告，２００９年３月</w:t>
      </w:r>
    </w:p>
    <w:p>
      <w:pPr>
        <w:ind w:left="0" w:right="0" w:firstLine="560"/>
        <w:spacing w:before="450" w:after="450" w:line="312" w:lineRule="auto"/>
      </w:pPr>
      <w:r>
        <w:rPr>
          <w:rFonts w:ascii="宋体" w:hAnsi="宋体" w:eastAsia="宋体" w:cs="宋体"/>
          <w:color w:val="000"/>
          <w:sz w:val="28"/>
          <w:szCs w:val="28"/>
        </w:rPr>
        <w:t xml:space="preserve">［６］周天勇．未来改革的核心－财税体制改革攻坚，创新科技，２００７年１０月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2025-04-02T15:24:58+08:00</dcterms:created>
  <dcterms:modified xsi:type="dcterms:W3CDTF">2025-04-02T15:24:58+08:00</dcterms:modified>
</cp:coreProperties>
</file>

<file path=docProps/custom.xml><?xml version="1.0" encoding="utf-8"?>
<Properties xmlns="http://schemas.openxmlformats.org/officeDocument/2006/custom-properties" xmlns:vt="http://schemas.openxmlformats.org/officeDocument/2006/docPropsVTypes"/>
</file>