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经济全球化对中国经济发展的影响及对策</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摘要：经济全球化对我国经济的发展是一把双刃剑。一方面，经济全球化给我国经济带来机遇。另一方面，经济全球化又给我国经济带来挑战。如今经济全球化已经成为全球经济不可逆转的发展趋势和不可阻挡的历史潮流，主动融入经济全球化进程，发挥优势，规避风险...</w:t>
      </w:r>
    </w:p>
    <w:p>
      <w:pPr>
        <w:ind w:left="0" w:right="0" w:firstLine="560"/>
        <w:spacing w:before="450" w:after="450" w:line="312" w:lineRule="auto"/>
      </w:pPr>
      <w:r>
        <w:rPr>
          <w:rFonts w:ascii="宋体" w:hAnsi="宋体" w:eastAsia="宋体" w:cs="宋体"/>
          <w:color w:val="000"/>
          <w:sz w:val="28"/>
          <w:szCs w:val="28"/>
        </w:rPr>
        <w:t xml:space="preserve">摘要：经济全球化对我国经济的发展是一把双刃剑。一方面，经济全球化给我国经济带来机遇。另一方面，经济全球化又给我国经济带来挑战。如今经济全球化已经成为全球经济不可逆转的发展趋势和不可阻挡的历史潮流，主动融入经济全球化进程，发挥优势，规避风险，应对挑战，当是中国经济发展的必然选择。那就要求我们既要从实际出发，学习西方市场经济发展的先进经验，以开放带动改革，以改革促进发展;要发挥自己的比较优势，加快经济结构优化升级步伐，增强国际竞争能力。</w:t>
      </w:r>
    </w:p>
    <w:p>
      <w:pPr>
        <w:ind w:left="0" w:right="0" w:firstLine="560"/>
        <w:spacing w:before="450" w:after="450" w:line="312" w:lineRule="auto"/>
      </w:pPr>
      <w:r>
        <w:rPr>
          <w:rFonts w:ascii="宋体" w:hAnsi="宋体" w:eastAsia="宋体" w:cs="宋体"/>
          <w:color w:val="000"/>
          <w:sz w:val="28"/>
          <w:szCs w:val="28"/>
        </w:rPr>
        <w:t xml:space="preserve">关键词：经济全球化;策略;比较优势。</w:t>
      </w:r>
    </w:p>
    <w:p>
      <w:pPr>
        <w:ind w:left="0" w:right="0" w:firstLine="560"/>
        <w:spacing w:before="450" w:after="450" w:line="312" w:lineRule="auto"/>
      </w:pPr>
      <w:r>
        <w:rPr>
          <w:rFonts w:ascii="宋体" w:hAnsi="宋体" w:eastAsia="宋体" w:cs="宋体"/>
          <w:color w:val="000"/>
          <w:sz w:val="28"/>
          <w:szCs w:val="28"/>
        </w:rPr>
        <w:t xml:space="preserve">经济全球化作为当今世界经济发展的新态，已经成为全球经济不可逆转的发展趋势和不可阻挡的历史潮流。根据国际货币组织的定义，经济全球化是指跨国商品与服务贸易及国际资本流动规模和形式的增加，以及信息广泛迅速的传播，使得世界各国经济的相互依赖性增强。全球化是一个包含经济、政治、科技、文化、军事、社会生活等多方面、多层次的复杂过程。全球化的基础是经济全球化。推动全球化的动力大致可分为两类：一是生产力和科学技术革命，这为全球化提供物质手段;二是生产关系和制度，资本为了获取更大、更多的利润，资产阶级为了维护和扩张资本主义生产方式。</w:t>
      </w:r>
    </w:p>
    <w:p>
      <w:pPr>
        <w:ind w:left="0" w:right="0" w:firstLine="560"/>
        <w:spacing w:before="450" w:after="450" w:line="312" w:lineRule="auto"/>
      </w:pPr>
      <w:r>
        <w:rPr>
          <w:rFonts w:ascii="宋体" w:hAnsi="宋体" w:eastAsia="宋体" w:cs="宋体"/>
          <w:color w:val="000"/>
          <w:sz w:val="28"/>
          <w:szCs w:val="28"/>
        </w:rPr>
        <w:t xml:space="preserve">一、经济全球化给我国经济带来的机遇与挑战。</w:t>
      </w:r>
    </w:p>
    <w:p>
      <w:pPr>
        <w:ind w:left="0" w:right="0" w:firstLine="560"/>
        <w:spacing w:before="450" w:after="450" w:line="312" w:lineRule="auto"/>
      </w:pPr>
      <w:r>
        <w:rPr>
          <w:rFonts w:ascii="宋体" w:hAnsi="宋体" w:eastAsia="宋体" w:cs="宋体"/>
          <w:color w:val="000"/>
          <w:sz w:val="28"/>
          <w:szCs w:val="28"/>
        </w:rPr>
        <w:t xml:space="preserve">中国融入经济全球化进程中的经济发展，是要受经济全球化的本质制约的。因此，分析中国在经济全球化条件下面临的机遇和挑战，进而研究新形势下中国经济的发展策略，离不开对经济全球化本质的把握。经济全球化的现实本质是资本主义生产关系的全球拓展;经济全球化的未来本质是世界资本主义向世界社会主义过渡的物质基础。对于经济全球化的现实本质，从生产力角度看，在国际分工的条件下，资本主义将生产、分配、交换、消费从本国移动到其他国家和地区，使资本主义的资本、技术和管理遍及世界的各个角落，使资本主义的生产活动在全球范围内展开，在本质上表现为生产力的全球化发展。</w:t>
      </w:r>
    </w:p>
    <w:p>
      <w:pPr>
        <w:ind w:left="0" w:right="0" w:firstLine="560"/>
        <w:spacing w:before="450" w:after="450" w:line="312" w:lineRule="auto"/>
      </w:pPr>
      <w:r>
        <w:rPr>
          <w:rFonts w:ascii="宋体" w:hAnsi="宋体" w:eastAsia="宋体" w:cs="宋体"/>
          <w:color w:val="000"/>
          <w:sz w:val="28"/>
          <w:szCs w:val="28"/>
        </w:rPr>
        <w:t xml:space="preserve">就中国的情况而言，作为一个发展中的大国，我们的经济在经过改革开放20多年的发展之后正在积极地走向世界。我们不断扩大开放，发展同世界各国的交往和联系，并通过这种开放的联系成功地促进了自己的发展。经济全球化的到来，应该说首先是利于我们，是我们能够有更多机会吸取国外经济及发展的好的经验和成果，引进和利用技术、资金等国际资源，并在国际市场的竞争中提升自己的素质。</w:t>
      </w:r>
    </w:p>
    <w:p>
      <w:pPr>
        <w:ind w:left="0" w:right="0" w:firstLine="560"/>
        <w:spacing w:before="450" w:after="450" w:line="312" w:lineRule="auto"/>
      </w:pPr>
      <w:r>
        <w:rPr>
          <w:rFonts w:ascii="宋体" w:hAnsi="宋体" w:eastAsia="宋体" w:cs="宋体"/>
          <w:color w:val="000"/>
          <w:sz w:val="28"/>
          <w:szCs w:val="28"/>
        </w:rPr>
        <w:t xml:space="preserve">但另一方面，我们也要看的，我们在全球化过程中必然会面临种种压力和风险;我们将不得不面对实力差距很大的全球竞争，同时还要面对同发达国家所主导的这种不合理的经济秩序，包括各种不公平乃至苛刻的条件和限制，以及由此带来的种种不利后果。</w:t>
      </w:r>
    </w:p>
    <w:p>
      <w:pPr>
        <w:ind w:left="0" w:right="0" w:firstLine="560"/>
        <w:spacing w:before="450" w:after="450" w:line="312" w:lineRule="auto"/>
      </w:pPr>
      <w:r>
        <w:rPr>
          <w:rFonts w:ascii="宋体" w:hAnsi="宋体" w:eastAsia="宋体" w:cs="宋体"/>
          <w:color w:val="000"/>
          <w:sz w:val="28"/>
          <w:szCs w:val="28"/>
        </w:rPr>
        <w:t xml:space="preserve">二、经济全球化形势下中国经济的发展策略。</w:t>
      </w:r>
    </w:p>
    <w:p>
      <w:pPr>
        <w:ind w:left="0" w:right="0" w:firstLine="560"/>
        <w:spacing w:before="450" w:after="450" w:line="312" w:lineRule="auto"/>
      </w:pPr>
      <w:r>
        <w:rPr>
          <w:rFonts w:ascii="宋体" w:hAnsi="宋体" w:eastAsia="宋体" w:cs="宋体"/>
          <w:color w:val="000"/>
          <w:sz w:val="28"/>
          <w:szCs w:val="28"/>
        </w:rPr>
        <w:t xml:space="preserve">经济全球化的未来本质是世界资本主义向世界社会主义过渡的物质基础，是资本主义解体的必经阶段和决定性过程，经济全球化以其创造丰富的优秀文明成果，为社会主义和共产主义代替资本主义提供了前提条件。这就要求我们从总体上明确，我国对外开放的方针不能也不应有任何的动摇。邓小平同志曾一再强调指出：经验证明关起门来搞建设是不能成功的，中国的发展离不开世界。要进一步促进中国经济发展，就必须继续积极开展对外经济交流与合作。在全球化浪潮到来之际，我们决不能采取消极退缩的做法，而必须以积极进取的态势，抓住机遇，迎接挑战。因此，在这里，我们的策略关注点也就应从以下几个方面展开：</w:t>
      </w:r>
    </w:p>
    <w:p>
      <w:pPr>
        <w:ind w:left="0" w:right="0" w:firstLine="560"/>
        <w:spacing w:before="450" w:after="450" w:line="312" w:lineRule="auto"/>
      </w:pPr>
      <w:r>
        <w:rPr>
          <w:rFonts w:ascii="宋体" w:hAnsi="宋体" w:eastAsia="宋体" w:cs="宋体"/>
          <w:color w:val="000"/>
          <w:sz w:val="28"/>
          <w:szCs w:val="28"/>
        </w:rPr>
        <w:t xml:space="preserve">(一)大力推进我国国民经济和社会信息化进程。</w:t>
      </w:r>
    </w:p>
    <w:p>
      <w:pPr>
        <w:ind w:left="0" w:right="0" w:firstLine="560"/>
        <w:spacing w:before="450" w:after="450" w:line="312" w:lineRule="auto"/>
      </w:pPr>
      <w:r>
        <w:rPr>
          <w:rFonts w:ascii="宋体" w:hAnsi="宋体" w:eastAsia="宋体" w:cs="宋体"/>
          <w:color w:val="000"/>
          <w:sz w:val="28"/>
          <w:szCs w:val="28"/>
        </w:rPr>
        <w:t xml:space="preserve">信息化是当今世界经济与社会发展的必然趋势，是我国产业优化升级和实现工业化、现代化的关键环节。信息网络化是当今全球化四大潮头之一，也是全球化形成的重要动力。全球体系得以形成的现代科学基础是微电子学的迅速发展以及由此而推动的信息工业的蓬勃兴起，微电子计算技术与现代通信技术相结合，特别是光导纤维通讯技术的运用，将使世界进入一个信息革命时代。</w:t>
      </w:r>
    </w:p>
    <w:p>
      <w:pPr>
        <w:ind w:left="0" w:right="0" w:firstLine="560"/>
        <w:spacing w:before="450" w:after="450" w:line="312" w:lineRule="auto"/>
      </w:pPr>
      <w:r>
        <w:rPr>
          <w:rFonts w:ascii="宋体" w:hAnsi="宋体" w:eastAsia="宋体" w:cs="宋体"/>
          <w:color w:val="000"/>
          <w:sz w:val="28"/>
          <w:szCs w:val="28"/>
        </w:rPr>
        <w:t xml:space="preserve">(二)充分发挥自身的比较优势，进一步增强国际竞争能力。</w:t>
      </w:r>
    </w:p>
    <w:p>
      <w:pPr>
        <w:ind w:left="0" w:right="0" w:firstLine="560"/>
        <w:spacing w:before="450" w:after="450" w:line="312" w:lineRule="auto"/>
      </w:pPr>
      <w:r>
        <w:rPr>
          <w:rFonts w:ascii="宋体" w:hAnsi="宋体" w:eastAsia="宋体" w:cs="宋体"/>
          <w:color w:val="000"/>
          <w:sz w:val="28"/>
          <w:szCs w:val="28"/>
        </w:rPr>
        <w:t xml:space="preserve">人口众多曾是困扰中国经济发展的重要因素，但在经济全球化条件下，中国的第一劣势正转化为自身的比较优势：一方面劳动力资源丰富，可以带来劳动力低工资成本的长期优势;另一方面，人口众多，使中国长期维护巨大的潜在的市场需求。在经济全球化条件下，中国要长期维持和发挥劳动力成本低下和市场潜力巨大的潜在比较优势，除了要继续推进市场化改革外，还要加快城市化建设步伐，加快教育体系调整和体制改革。</w:t>
      </w:r>
    </w:p>
    <w:p>
      <w:pPr>
        <w:ind w:left="0" w:right="0" w:firstLine="560"/>
        <w:spacing w:before="450" w:after="450" w:line="312" w:lineRule="auto"/>
      </w:pPr>
      <w:r>
        <w:rPr>
          <w:rFonts w:ascii="宋体" w:hAnsi="宋体" w:eastAsia="宋体" w:cs="宋体"/>
          <w:color w:val="000"/>
          <w:sz w:val="28"/>
          <w:szCs w:val="28"/>
        </w:rPr>
        <w:t xml:space="preserve">(三)我国经济增长方式的转变。</w:t>
      </w:r>
    </w:p>
    <w:p>
      <w:pPr>
        <w:ind w:left="0" w:right="0" w:firstLine="560"/>
        <w:spacing w:before="450" w:after="450" w:line="312" w:lineRule="auto"/>
      </w:pPr>
      <w:r>
        <w:rPr>
          <w:rFonts w:ascii="宋体" w:hAnsi="宋体" w:eastAsia="宋体" w:cs="宋体"/>
          <w:color w:val="000"/>
          <w:sz w:val="28"/>
          <w:szCs w:val="28"/>
        </w:rPr>
        <w:t xml:space="preserve">较长时间以来，我国作为发展中国家的经济处于相对封闭和较为落后的状况。产品市场主要依托国内，也可称之为以国家为主体的自给自足经济。经济全球化必然打破我国经济的自我封闭，促使其融入世界经济大环境之中，其进出口贸易会出现较大幅度的增长。同时，快速增长的国际贸易也给我国获得了由国内市场走向国际市场的更大经济空间。</w:t>
      </w:r>
    </w:p>
    <w:p>
      <w:pPr>
        <w:ind w:left="0" w:right="0" w:firstLine="560"/>
        <w:spacing w:before="450" w:after="450" w:line="312" w:lineRule="auto"/>
      </w:pPr>
      <w:r>
        <w:rPr>
          <w:rFonts w:ascii="宋体" w:hAnsi="宋体" w:eastAsia="宋体" w:cs="宋体"/>
          <w:color w:val="000"/>
          <w:sz w:val="28"/>
          <w:szCs w:val="28"/>
        </w:rPr>
        <w:t xml:space="preserve">(四)培育跨国公司，走出国门，走向世界。</w:t>
      </w:r>
    </w:p>
    <w:p>
      <w:pPr>
        <w:ind w:left="0" w:right="0" w:firstLine="560"/>
        <w:spacing w:before="450" w:after="450" w:line="312" w:lineRule="auto"/>
      </w:pPr>
      <w:r>
        <w:rPr>
          <w:rFonts w:ascii="宋体" w:hAnsi="宋体" w:eastAsia="宋体" w:cs="宋体"/>
          <w:color w:val="000"/>
          <w:sz w:val="28"/>
          <w:szCs w:val="28"/>
        </w:rPr>
        <w:t xml:space="preserve">要尽快培育和造就一批拥有雄厚实力和强大国际竞争力的跨国公司，成为支撑中国经济强势发展的中流砥柱。</w:t>
      </w:r>
    </w:p>
    <w:p>
      <w:pPr>
        <w:ind w:left="0" w:right="0" w:firstLine="560"/>
        <w:spacing w:before="450" w:after="450" w:line="312" w:lineRule="auto"/>
      </w:pPr>
      <w:r>
        <w:rPr>
          <w:rFonts w:ascii="宋体" w:hAnsi="宋体" w:eastAsia="宋体" w:cs="宋体"/>
          <w:color w:val="000"/>
          <w:sz w:val="28"/>
          <w:szCs w:val="28"/>
        </w:rPr>
        <w:t xml:space="preserve">(五)努力提高民族创新能力和加速推进我国经济法制改革。</w:t>
      </w:r>
    </w:p>
    <w:p>
      <w:pPr>
        <w:ind w:left="0" w:right="0" w:firstLine="560"/>
        <w:spacing w:before="450" w:after="450" w:line="312" w:lineRule="auto"/>
      </w:pPr>
      <w:r>
        <w:rPr>
          <w:rFonts w:ascii="宋体" w:hAnsi="宋体" w:eastAsia="宋体" w:cs="宋体"/>
          <w:color w:val="000"/>
          <w:sz w:val="28"/>
          <w:szCs w:val="28"/>
        </w:rPr>
        <w:t xml:space="preserve">我国是一个发展中国家，与发达国家相比有明显差距。在面向未来的国际竞争中，面对经济全球化不可逆转必席卷世界各国的发展趋势，我们必须强化中华民族的忧患意识以及知难而进的顽强斗志，积极创造竞争优势。应加速推进我国经济法制改革，促进市场机制的完善，尽快建立和健全中国特色社会主义市场经济条件下的宏观调控和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[1]张锋，肖维歌。经济全球化与中国经济发展[J].陕西农业科学，202_(5)。</w:t>
      </w:r>
    </w:p>
    <w:p>
      <w:pPr>
        <w:ind w:left="0" w:right="0" w:firstLine="560"/>
        <w:spacing w:before="450" w:after="450" w:line="312" w:lineRule="auto"/>
      </w:pPr>
      <w:r>
        <w:rPr>
          <w:rFonts w:ascii="宋体" w:hAnsi="宋体" w:eastAsia="宋体" w:cs="宋体"/>
          <w:color w:val="000"/>
          <w:sz w:val="28"/>
          <w:szCs w:val="28"/>
        </w:rPr>
        <w:t xml:space="preserve">[2]王东，丰子义，聂锦芳。马克思主义与全球化《德意志意识形态》的当代阐释[M].北京：中国人民大学出版社，202_.</w:t>
      </w:r>
    </w:p>
    <w:p>
      <w:pPr>
        <w:ind w:left="0" w:right="0" w:firstLine="560"/>
        <w:spacing w:before="450" w:after="450" w:line="312" w:lineRule="auto"/>
      </w:pPr>
      <w:r>
        <w:rPr>
          <w:rFonts w:ascii="宋体" w:hAnsi="宋体" w:eastAsia="宋体" w:cs="宋体"/>
          <w:color w:val="000"/>
          <w:sz w:val="28"/>
          <w:szCs w:val="28"/>
        </w:rPr>
        <w:t xml:space="preserve">[3]周春明。经济全球化与有中国特色社会主义[M].北京：中国人民大学出版社，202_.</w:t>
      </w:r>
    </w:p>
    <w:p>
      <w:pPr>
        <w:ind w:left="0" w:right="0" w:firstLine="560"/>
        <w:spacing w:before="450" w:after="450" w:line="312" w:lineRule="auto"/>
      </w:pPr>
      <w:r>
        <w:rPr>
          <w:rFonts w:ascii="宋体" w:hAnsi="宋体" w:eastAsia="宋体" w:cs="宋体"/>
          <w:color w:val="000"/>
          <w:sz w:val="28"/>
          <w:szCs w:val="28"/>
        </w:rPr>
        <w:t xml:space="preserve">[4]徐鹏杰。经济全球化本质的辨证分析[J].集团经济研究，202_(7)。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2024-11-22T15:33:03+08:00</dcterms:created>
  <dcterms:modified xsi:type="dcterms:W3CDTF">2024-11-22T15:33:03+08:00</dcterms:modified>
</cp:coreProperties>
</file>

<file path=docProps/custom.xml><?xml version="1.0" encoding="utf-8"?>
<Properties xmlns="http://schemas.openxmlformats.org/officeDocument/2006/custom-properties" xmlns:vt="http://schemas.openxmlformats.org/officeDocument/2006/docPropsVTypes"/>
</file>