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黑龙江省民营经济快速发展的探讨</w:t>
      </w:r>
      <w:bookmarkEnd w:id="1"/>
    </w:p>
    <w:p>
      <w:pPr>
        <w:jc w:val="center"/>
        <w:spacing w:before="0" w:after="450"/>
      </w:pPr>
      <w:r>
        <w:rPr>
          <w:rFonts w:ascii="Arial" w:hAnsi="Arial" w:eastAsia="Arial" w:cs="Arial"/>
          <w:color w:val="999999"/>
          <w:sz w:val="20"/>
          <w:szCs w:val="20"/>
        </w:rPr>
        <w:t xml:space="preserve">来源：网络  作者：紫云飞舞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论文关键词:生存 环境 ；服务体系 论文摘要:优化民营企业的外部生存环境、健全 社会 化服务支持体系是黑龙江省民营 经济 健康、顺利发展的保障。  一、优化外部生存环境 202_年以来，在黑龙江省委省政府几次经济工作会议上，都把加速发展私营...</w:t>
      </w:r>
    </w:p>
    <w:p>
      <w:pPr>
        <w:ind w:left="0" w:right="0" w:firstLine="560"/>
        <w:spacing w:before="450" w:after="450" w:line="312" w:lineRule="auto"/>
      </w:pPr>
      <w:r>
        <w:rPr>
          <w:rFonts w:ascii="宋体" w:hAnsi="宋体" w:eastAsia="宋体" w:cs="宋体"/>
          <w:color w:val="000"/>
          <w:sz w:val="28"/>
          <w:szCs w:val="28"/>
        </w:rPr>
        <w:t xml:space="preserve">论文关键词:生存 环境 ；服务体系</w:t>
      </w:r>
    </w:p>
    <w:p>
      <w:pPr>
        <w:ind w:left="0" w:right="0" w:firstLine="560"/>
        <w:spacing w:before="450" w:after="450" w:line="312" w:lineRule="auto"/>
      </w:pPr>
      <w:r>
        <w:rPr>
          <w:rFonts w:ascii="宋体" w:hAnsi="宋体" w:eastAsia="宋体" w:cs="宋体"/>
          <w:color w:val="000"/>
          <w:sz w:val="28"/>
          <w:szCs w:val="28"/>
        </w:rPr>
        <w:t xml:space="preserve">论文摘要:优化民营企业的外部生存环境、健全 社会 化服务支持体系是黑龙江省民营 经济 健康、顺利发展的保障。</w:t>
      </w:r>
    </w:p>
    <w:p>
      <w:pPr>
        <w:ind w:left="0" w:right="0" w:firstLine="560"/>
        <w:spacing w:before="450" w:after="450" w:line="312" w:lineRule="auto"/>
      </w:pPr>
      <w:r>
        <w:rPr>
          <w:rFonts w:ascii="宋体" w:hAnsi="宋体" w:eastAsia="宋体" w:cs="宋体"/>
          <w:color w:val="000"/>
          <w:sz w:val="28"/>
          <w:szCs w:val="28"/>
        </w:rPr>
        <w:t xml:space="preserve">一、优化外部生存环境</w:t>
      </w:r>
    </w:p>
    <w:p>
      <w:pPr>
        <w:ind w:left="0" w:right="0" w:firstLine="560"/>
        <w:spacing w:before="450" w:after="450" w:line="312" w:lineRule="auto"/>
      </w:pPr>
      <w:r>
        <w:rPr>
          <w:rFonts w:ascii="宋体" w:hAnsi="宋体" w:eastAsia="宋体" w:cs="宋体"/>
          <w:color w:val="000"/>
          <w:sz w:val="28"/>
          <w:szCs w:val="28"/>
        </w:rPr>
        <w:t xml:space="preserve">202_年以来，在黑龙江省委省政府几次经济工作会议上，都把加速发展私营个体经济当做经济结构调整的重要任务，把发展私营个体等民营经济纳入全省经济 发展战略 规划。但从全省民营经济发展总的情况来看，政府还应进一步转变观念，下大力气在外部环境上为民营企业发展提供条件，真正做到政府“搭台”，企业“唱戏”。基于当前现状，民营经济外部生存环境的改善应从以下方面入手：</w:t>
      </w:r>
    </w:p>
    <w:p>
      <w:pPr>
        <w:ind w:left="0" w:right="0" w:firstLine="560"/>
        <w:spacing w:before="450" w:after="450" w:line="312" w:lineRule="auto"/>
      </w:pPr>
      <w:r>
        <w:rPr>
          <w:rFonts w:ascii="宋体" w:hAnsi="宋体" w:eastAsia="宋体" w:cs="宋体"/>
          <w:color w:val="000"/>
          <w:sz w:val="28"/>
          <w:szCs w:val="28"/>
        </w:rPr>
        <w:t xml:space="preserve">（一）转变观念，为民营经济发展营造宽松的政策体制环境</w:t>
      </w:r>
    </w:p>
    <w:p>
      <w:pPr>
        <w:ind w:left="0" w:right="0" w:firstLine="560"/>
        <w:spacing w:before="450" w:after="450" w:line="312" w:lineRule="auto"/>
      </w:pPr>
      <w:r>
        <w:rPr>
          <w:rFonts w:ascii="宋体" w:hAnsi="宋体" w:eastAsia="宋体" w:cs="宋体"/>
          <w:color w:val="000"/>
          <w:sz w:val="28"/>
          <w:szCs w:val="28"/>
        </w:rPr>
        <w:t xml:space="preserve">政府部门应尽快调整其思维方式和行为规则，使一些经济活动如 融资 、 市场 准入等，改变过去由政府部门进行审批和监管的 行政 机制，使民营经济发展摆脱传 统计 划经济体制的制约，为民营经济发展创建一个符合时常经济规则的“公开、公平、公正”的体制环境和政策环境。同时，政府应将民营经济纳入国民经济与社会发展的系统规划中，使相关产业政策、 金融 货币政策、 财政 政策 、对外合作政策等适应市场经济的要求，并能够对民营经济发展进行统筹规划和科学安排，从而创造一个有利于民营经济快速发展所需的科学合理、自由宽松的环境。</w:t>
      </w:r>
    </w:p>
    <w:p>
      <w:pPr>
        <w:ind w:left="0" w:right="0" w:firstLine="560"/>
        <w:spacing w:before="450" w:after="450" w:line="312" w:lineRule="auto"/>
      </w:pPr>
      <w:r>
        <w:rPr>
          <w:rFonts w:ascii="宋体" w:hAnsi="宋体" w:eastAsia="宋体" w:cs="宋体"/>
          <w:color w:val="000"/>
          <w:sz w:val="28"/>
          <w:szCs w:val="28"/>
        </w:rPr>
        <w:t xml:space="preserve">（二）放宽民间资本的 投资 领域，降低民营经济的市场准入门槛</w:t>
      </w:r>
    </w:p>
    <w:p>
      <w:pPr>
        <w:ind w:left="0" w:right="0" w:firstLine="560"/>
        <w:spacing w:before="450" w:after="450" w:line="312" w:lineRule="auto"/>
      </w:pPr>
      <w:r>
        <w:rPr>
          <w:rFonts w:ascii="宋体" w:hAnsi="宋体" w:eastAsia="宋体" w:cs="宋体"/>
          <w:color w:val="000"/>
          <w:sz w:val="28"/>
          <w:szCs w:val="28"/>
        </w:rPr>
        <w:t xml:space="preserve">民营经济作为市场经纪主体，根据市场公平原则来进行资源的交易和配置是其应有的权利。“十五”计划纲要明确提出，取消一切限制企业和社会投资的不合理规定，在市场准入、土地使用、信贷、 税收 、上市融资、进出口等各方面，对不同所有制企业实行同等待遇。凡是对外国资本开放的领域，民营资本均可进入。这为我们实行公开、公正、公平的投资政策指明了方向，提供了政策依据和制度保障。</w:t>
      </w:r>
    </w:p>
    <w:p>
      <w:pPr>
        <w:ind w:left="0" w:right="0" w:firstLine="560"/>
        <w:spacing w:before="450" w:after="450" w:line="312" w:lineRule="auto"/>
      </w:pPr>
      <w:r>
        <w:rPr>
          <w:rFonts w:ascii="宋体" w:hAnsi="宋体" w:eastAsia="宋体" w:cs="宋体"/>
          <w:color w:val="000"/>
          <w:sz w:val="28"/>
          <w:szCs w:val="28"/>
        </w:rPr>
        <w:t xml:space="preserve">（三）建立健全民营经济发展的 法律 体系，给予民营经济必要的法律地位和法律保障</w:t>
      </w:r>
    </w:p>
    <w:p>
      <w:pPr>
        <w:ind w:left="0" w:right="0" w:firstLine="560"/>
        <w:spacing w:before="450" w:after="450" w:line="312" w:lineRule="auto"/>
      </w:pPr>
      <w:r>
        <w:rPr>
          <w:rFonts w:ascii="宋体" w:hAnsi="宋体" w:eastAsia="宋体" w:cs="宋体"/>
          <w:color w:val="000"/>
          <w:sz w:val="28"/>
          <w:szCs w:val="28"/>
        </w:rPr>
        <w:t xml:space="preserve">目前，由于没有明确保护民营企业合法权益的法律法规，合法权益被侵犯时法律不予保护，或按民事纠纷处理。从立法的 指导 思想上来看，有关民营企业立法缺乏系统观念。近年来，我们逐渐革除了计划经济的立法模式，以企业的组织形式和责任方式来制定民营企业法，这在立法的指导思想上是一大进步。但是由于立法观念的改变并未反映出民营的特点，结果导致本应由法律法规特别予以保护的内容从已经颁布的法律文件中遗漏。例如：民营企业的财产权问题一直是困扰民营经济发展的头等难题。现代公司的资本构成以私有财产为一般，以国有财产为特殊，所以有必要强调对国有财产给与特殊的法律保护。1999年，哈尔滨市人大制定《哈尔滨市私营企业条例》，黑龙江省人大常委会也应及早制定《黑龙江民营企业保护条例》，使民营企业主敢于放胆放手从事生产经营。</w:t>
      </w:r>
    </w:p>
    <w:p>
      <w:pPr>
        <w:ind w:left="0" w:right="0" w:firstLine="560"/>
        <w:spacing w:before="450" w:after="450" w:line="312" w:lineRule="auto"/>
      </w:pPr>
      <w:r>
        <w:rPr>
          <w:rFonts w:ascii="宋体" w:hAnsi="宋体" w:eastAsia="宋体" w:cs="宋体"/>
          <w:color w:val="000"/>
          <w:sz w:val="28"/>
          <w:szCs w:val="28"/>
        </w:rPr>
        <w:t xml:space="preserve">（四）建立和完善多元化的 财务 融通体系，为民营企业提供必要的金融、财政扶持</w:t>
      </w:r>
    </w:p>
    <w:p>
      <w:pPr>
        <w:ind w:left="0" w:right="0" w:firstLine="560"/>
        <w:spacing w:before="450" w:after="450" w:line="312" w:lineRule="auto"/>
      </w:pPr>
      <w:r>
        <w:rPr>
          <w:rFonts w:ascii="宋体" w:hAnsi="宋体" w:eastAsia="宋体" w:cs="宋体"/>
          <w:color w:val="000"/>
          <w:sz w:val="28"/>
          <w:szCs w:val="28"/>
        </w:rPr>
        <w:t xml:space="preserve">借鉴沿海发达省份及国外中小企业的成功经验，对民营企业予以以下各方面的政策优惠与扶持：</w:t>
      </w:r>
    </w:p>
    <w:p>
      <w:pPr>
        <w:ind w:left="0" w:right="0" w:firstLine="560"/>
        <w:spacing w:before="450" w:after="450" w:line="312" w:lineRule="auto"/>
      </w:pPr>
      <w:r>
        <w:rPr>
          <w:rFonts w:ascii="宋体" w:hAnsi="宋体" w:eastAsia="宋体" w:cs="宋体"/>
          <w:color w:val="000"/>
          <w:sz w:val="28"/>
          <w:szCs w:val="28"/>
        </w:rPr>
        <w:t xml:space="preserve">一是税收优惠。税收优惠是最直接的资金援助方式。政府可利用降低税率、税收减免、提高税收起征点和提高固定资产折旧率等方法来给予民营企业进行金融支持。二是财政补贴。补贴是政府为使民营企业在国民经济及社会的某些方面（如吸纳就业、科技进步和出口等方面）充分发挥作用而给予的财政援助。政府可以采取就业补贴、研究与开发补贴、出口补贴等形式对民营企业进行金融扶持。三是创立直接融资渠道。设立“（二板市场）”和创业投资基金，直接为民营企业融通资金。</w:t>
      </w:r>
    </w:p>
    <w:p>
      <w:pPr>
        <w:ind w:left="0" w:right="0" w:firstLine="560"/>
        <w:spacing w:before="450" w:after="450" w:line="312" w:lineRule="auto"/>
      </w:pPr>
      <w:r>
        <w:rPr>
          <w:rFonts w:ascii="宋体" w:hAnsi="宋体" w:eastAsia="宋体" w:cs="宋体"/>
          <w:color w:val="000"/>
          <w:sz w:val="28"/>
          <w:szCs w:val="28"/>
        </w:rPr>
        <w:t xml:space="preserve">二、健全 社会 化服务支持体系</w:t>
      </w:r>
    </w:p>
    <w:p>
      <w:pPr>
        <w:ind w:left="0" w:right="0" w:firstLine="560"/>
        <w:spacing w:before="450" w:after="450" w:line="312" w:lineRule="auto"/>
      </w:pPr>
      <w:r>
        <w:rPr>
          <w:rFonts w:ascii="宋体" w:hAnsi="宋体" w:eastAsia="宋体" w:cs="宋体"/>
          <w:color w:val="000"/>
          <w:sz w:val="28"/>
          <w:szCs w:val="28"/>
        </w:rPr>
        <w:t xml:space="preserve">（一） 公共 服务体系</w:t>
      </w:r>
    </w:p>
    <w:p>
      <w:pPr>
        <w:ind w:left="0" w:right="0" w:firstLine="560"/>
        <w:spacing w:before="450" w:after="450" w:line="312" w:lineRule="auto"/>
      </w:pPr>
      <w:r>
        <w:rPr>
          <w:rFonts w:ascii="宋体" w:hAnsi="宋体" w:eastAsia="宋体" w:cs="宋体"/>
          <w:color w:val="000"/>
          <w:sz w:val="28"/>
          <w:szCs w:val="28"/>
        </w:rPr>
        <w:t xml:space="preserve">建立民营社会公共服务体系，包括紫荆融通、创业 指导 、技术支持、政策咨询、 管理 诊断、信息服务、 市场 开拓和人才培训为主要内容的公共服务体系，政府应给予经费扶持和政策优惠。此外，政府要鼓励和支持行业协会、商会等机构为民营企业进行 法律 、 财务 、管理等方面的咨询服务，发挥政府于民营企业之间桥梁作用。一些地方政府在构建民营企业服务体系上一些做法值得借鉴。</w:t>
      </w:r>
    </w:p>
    <w:p>
      <w:pPr>
        <w:ind w:left="0" w:right="0" w:firstLine="560"/>
        <w:spacing w:before="450" w:after="450" w:line="312" w:lineRule="auto"/>
      </w:pPr>
      <w:r>
        <w:rPr>
          <w:rFonts w:ascii="宋体" w:hAnsi="宋体" w:eastAsia="宋体" w:cs="宋体"/>
          <w:color w:val="000"/>
          <w:sz w:val="28"/>
          <w:szCs w:val="28"/>
        </w:rPr>
        <w:t xml:space="preserve">（二）互助合作体系</w:t>
      </w:r>
    </w:p>
    <w:p>
      <w:pPr>
        <w:ind w:left="0" w:right="0" w:firstLine="560"/>
        <w:spacing w:before="450" w:after="450" w:line="312" w:lineRule="auto"/>
      </w:pPr>
      <w:r>
        <w:rPr>
          <w:rFonts w:ascii="宋体" w:hAnsi="宋体" w:eastAsia="宋体" w:cs="宋体"/>
          <w:color w:val="000"/>
          <w:sz w:val="28"/>
          <w:szCs w:val="28"/>
        </w:rPr>
        <w:t xml:space="preserve">建立互助合作体系的目的是通过创造良好的合作 环境 和更多的合作机会，扩大企业之间的交流与合作，提高民营企业整体的竞争力。民营企业合作辅导中介机构，使促进企业间综合性交流与合作的有效途径，该种机构通过宣传合作观念，举办合作资讯交流和管理经验交流会，策划各项合作方法并办理实质性合作，可在民营企业之间形成广泛的合作关系，造就富有竞争力的民营企业群落。群落的形成可以促进民营企业之间的专业分工与协作，又能积少成多形成产品规模优势，从而对民营企业整体生产技术水平的提高和生产交易 成本 的降低带来助益。</w:t>
      </w:r>
    </w:p>
    <w:p>
      <w:pPr>
        <w:ind w:left="0" w:right="0" w:firstLine="560"/>
        <w:spacing w:before="450" w:after="450" w:line="312" w:lineRule="auto"/>
      </w:pPr>
      <w:r>
        <w:rPr>
          <w:rFonts w:ascii="宋体" w:hAnsi="宋体" w:eastAsia="宋体" w:cs="宋体"/>
          <w:color w:val="000"/>
          <w:sz w:val="28"/>
          <w:szCs w:val="28"/>
        </w:rPr>
        <w:t xml:space="preserve">（三）研发体系</w:t>
      </w:r>
    </w:p>
    <w:p>
      <w:pPr>
        <w:ind w:left="0" w:right="0" w:firstLine="560"/>
        <w:spacing w:before="450" w:after="450" w:line="312" w:lineRule="auto"/>
      </w:pPr>
      <w:r>
        <w:rPr>
          <w:rFonts w:ascii="宋体" w:hAnsi="宋体" w:eastAsia="宋体" w:cs="宋体"/>
          <w:color w:val="000"/>
          <w:sz w:val="28"/>
          <w:szCs w:val="28"/>
        </w:rPr>
        <w:t xml:space="preserve">黑龙江民营企业正处在关键的发展期间，民营企业研发辅导体系对于提升民营企业的科技水平、促进企业升级、集团化发展和国际化发展至关重要。民营企业谈发福到体系应由重点的支持民营企业科技的发展，可设立民营企业转向科技发展基金，将高新技术和先进实用技术有重点得像民营企业转移，以尽快改造民营传统产业，改变民营企业特别是民营中小企业装备落后、工艺落后、产品档次比较低的现状。研发体系在将成果迅速转化为民营企业产品的同时，还有利于加强民营企业与科研机构和高等院校的沟通交流，促进产学研相结合。</w:t>
      </w:r>
    </w:p>
    <w:p>
      <w:pPr>
        <w:ind w:left="0" w:right="0" w:firstLine="560"/>
        <w:spacing w:before="450" w:after="450" w:line="312" w:lineRule="auto"/>
      </w:pPr>
      <w:r>
        <w:rPr>
          <w:rFonts w:ascii="宋体" w:hAnsi="宋体" w:eastAsia="宋体" w:cs="宋体"/>
          <w:color w:val="000"/>
          <w:sz w:val="28"/>
          <w:szCs w:val="28"/>
        </w:rPr>
        <w:t xml:space="preserve">（四）育成体系</w:t>
      </w:r>
    </w:p>
    <w:p>
      <w:pPr>
        <w:ind w:left="0" w:right="0" w:firstLine="560"/>
        <w:spacing w:before="450" w:after="450" w:line="312" w:lineRule="auto"/>
      </w:pPr>
      <w:r>
        <w:rPr>
          <w:rFonts w:ascii="宋体" w:hAnsi="宋体" w:eastAsia="宋体" w:cs="宋体"/>
          <w:color w:val="000"/>
          <w:sz w:val="28"/>
          <w:szCs w:val="28"/>
        </w:rPr>
        <w:t xml:space="preserve">中小企业育成辅导体系起源于0年代的美国，后经日本和 台湾 进一步完善，已发展成为一种较成熟的高科技中小企业辅导制度。虞城中心是对中小企业提供可利用的空间（土地、办公室），共同的志愿服务（开放实验室和 图书馆 ）以及 金融 、 营销 、经营管理等综合服务，主要队创乐器的高科技中小企业提供西扼住，预成中 西医 颁布以营利为目的，所以通常为官助民营性质。育成服务在黑龙江尚属空白，非常值得借鉴。</w:t>
      </w:r>
    </w:p>
    <w:p>
      <w:pPr>
        <w:ind w:left="0" w:right="0" w:firstLine="560"/>
        <w:spacing w:before="450" w:after="450" w:line="312" w:lineRule="auto"/>
      </w:pPr>
      <w:r>
        <w:rPr>
          <w:rFonts w:ascii="宋体" w:hAnsi="宋体" w:eastAsia="宋体" w:cs="宋体"/>
          <w:color w:val="000"/>
          <w:sz w:val="28"/>
          <w:szCs w:val="28"/>
        </w:rPr>
        <w:t xml:space="preserve">（五）信息网络服务体系</w:t>
      </w:r>
    </w:p>
    <w:p>
      <w:pPr>
        <w:ind w:left="0" w:right="0" w:firstLine="560"/>
        <w:spacing w:before="450" w:after="450" w:line="312" w:lineRule="auto"/>
      </w:pPr>
      <w:r>
        <w:rPr>
          <w:rFonts w:ascii="宋体" w:hAnsi="宋体" w:eastAsia="宋体" w:cs="宋体"/>
          <w:color w:val="000"/>
          <w:sz w:val="28"/>
          <w:szCs w:val="28"/>
        </w:rPr>
        <w:t xml:space="preserve">市场和科技等法面的信息对民营企业的发展十分重要，日本中小企业发展迅速的重要秘诀之一就是对于信息情报的掌握，因此建立官方或半官方的企业信息服务机构，通过网络或建立联合会等方式向民营企业提供国外市场的需求信息、介绍最新技术发展状况和经营管理模式，就显得十分重要。同时，该类机构还可向国际上传递黑龙江民营企业的产品或技术发展状况，为民营企业走向世界搭建桥梁。</w:t>
      </w:r>
    </w:p>
    <w:p>
      <w:pPr>
        <w:ind w:left="0" w:right="0" w:firstLine="560"/>
        <w:spacing w:before="450" w:after="450" w:line="312" w:lineRule="auto"/>
      </w:pPr>
      <w:r>
        <w:rPr>
          <w:rFonts w:ascii="宋体" w:hAnsi="宋体" w:eastAsia="宋体" w:cs="宋体"/>
          <w:color w:val="000"/>
          <w:sz w:val="28"/>
          <w:szCs w:val="28"/>
        </w:rPr>
        <w:t xml:space="preserve">黑龙江民营 经济 有着巨大的发展空间和潜力，为实现黑龙江省民营经济 发展战略 ，我们就应该优化民营企业的外部生存环境、健全社会化支持体系，来保障黑龙江省民营经济健康、顺利的发展。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2025-04-27T08:58:12+08:00</dcterms:created>
  <dcterms:modified xsi:type="dcterms:W3CDTF">2025-04-27T08:58:12+08:00</dcterms:modified>
</cp:coreProperties>
</file>

<file path=docProps/custom.xml><?xml version="1.0" encoding="utf-8"?>
<Properties xmlns="http://schemas.openxmlformats.org/officeDocument/2006/custom-properties" xmlns:vt="http://schemas.openxmlformats.org/officeDocument/2006/docPropsVTypes"/>
</file>