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论外商在华投资企业产品出口的新趋势(1)论文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w:t>
      </w:r>
    </w:p>
    <w:p>
      <w:pPr>
        <w:ind w:left="0" w:right="0" w:firstLine="560"/>
        <w:spacing w:before="450" w:after="450" w:line="312" w:lineRule="auto"/>
      </w:pPr>
      <w:r>
        <w:rPr>
          <w:rFonts w:ascii="宋体" w:hAnsi="宋体" w:eastAsia="宋体" w:cs="宋体"/>
          <w:color w:val="000"/>
          <w:sz w:val="28"/>
          <w:szCs w:val="28"/>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发展。</w:t>
      </w:r>
    </w:p>
    <w:p>
      <w:pPr>
        <w:ind w:left="0" w:right="0" w:firstLine="560"/>
        <w:spacing w:before="450" w:after="450" w:line="312" w:lineRule="auto"/>
      </w:pPr>
      <w:r>
        <w:rPr>
          <w:rFonts w:ascii="宋体" w:hAnsi="宋体" w:eastAsia="宋体" w:cs="宋体"/>
          <w:color w:val="000"/>
          <w:sz w:val="28"/>
          <w:szCs w:val="28"/>
        </w:rPr>
        <w:t xml:space="preserve">【论文关键词】 外商投资企业 产品出口 产业结构 面对竞争日益激烈的国际市场，我国的对外贸易发展情况一直呈上升发展状态，外资企业的产品出口份额也越来越大，并呈现出新的发展趋势，而其对我国的外贸发展也产生了多方面的影响，有积极的也有消极的。通过相关的分析，可发现我国外资企业出口的发展很大部分是“量”上的突破，在“质”上还存在很大的不足。</w:t>
      </w:r>
    </w:p>
    <w:p>
      <w:pPr>
        <w:ind w:left="0" w:right="0" w:firstLine="560"/>
        <w:spacing w:before="450" w:after="450" w:line="312" w:lineRule="auto"/>
      </w:pPr>
      <w:r>
        <w:rPr>
          <w:rFonts w:ascii="宋体" w:hAnsi="宋体" w:eastAsia="宋体" w:cs="宋体"/>
          <w:color w:val="000"/>
          <w:sz w:val="28"/>
          <w:szCs w:val="28"/>
        </w:rPr>
        <w:t xml:space="preserve">在这种情况下，分析了解我国外资企业出口发展的现状，制定其发展的有效对策是我们面临的一个重要而紧迫的课题。</w:t>
      </w:r>
    </w:p>
    <w:p>
      <w:pPr>
        <w:ind w:left="0" w:right="0" w:firstLine="560"/>
        <w:spacing w:before="450" w:after="450" w:line="312" w:lineRule="auto"/>
      </w:pPr>
      <w:r>
        <w:rPr>
          <w:rFonts w:ascii="宋体" w:hAnsi="宋体" w:eastAsia="宋体" w:cs="宋体"/>
          <w:color w:val="000"/>
          <w:sz w:val="28"/>
          <w:szCs w:val="28"/>
        </w:rPr>
        <w:t xml:space="preserve">一、出口总量迅速增长，出口比重不断扩大 近年来，我国外贸出口领域，外商投资企业异军突起，成为我国三大出口“军团中”最有活力的一支。从（表1）中我们可以看出，从91年开始至今，外资企业的出口额在逐年上升，其出口比重不断扩大，到202_年，受我国加入WTO影响，外资企业的净出口达到了73.72亿美元。</w:t>
      </w:r>
    </w:p>
    <w:p>
      <w:pPr>
        <w:ind w:left="0" w:right="0" w:firstLine="560"/>
        <w:spacing w:before="450" w:after="450" w:line="312" w:lineRule="auto"/>
      </w:pPr>
      <w:r>
        <w:rPr>
          <w:rFonts w:ascii="宋体" w:hAnsi="宋体" w:eastAsia="宋体" w:cs="宋体"/>
          <w:color w:val="000"/>
          <w:sz w:val="28"/>
          <w:szCs w:val="28"/>
        </w:rPr>
        <w:t xml:space="preserve">相比202_年增加了51.54亿美元，相当于我国1999年和202_年两年的净出口总值。202_美元～202_年，我国外商投资企业出口量分别为1602.85亿美元、2403.41亿美元、3386.06亿美元和4441.82亿美元，增长速度分别为20.30%、37.1%和49.95%、40.88%，高于全国出口增幅2.06个百分点、2.51个百分点、5.49个百分点和2.96个百分点。</w:t>
      </w:r>
    </w:p>
    <w:p>
      <w:pPr>
        <w:ind w:left="0" w:right="0" w:firstLine="560"/>
        <w:spacing w:before="450" w:after="450" w:line="312" w:lineRule="auto"/>
      </w:pPr>
      <w:r>
        <w:rPr>
          <w:rFonts w:ascii="宋体" w:hAnsi="宋体" w:eastAsia="宋体" w:cs="宋体"/>
          <w:color w:val="000"/>
          <w:sz w:val="28"/>
          <w:szCs w:val="28"/>
        </w:rPr>
        <w:t xml:space="preserve">占全国出口总值的比重分别为52.2%、54.8%、57.1%、57.07%。202_年，外资企业的进出口总值也大幅增长，总额为6631.63亿美元，同比增长40.42%，占全国外贸进出口比重57.43%。</w:t>
      </w:r>
    </w:p>
    <w:p>
      <w:pPr>
        <w:ind w:left="0" w:right="0" w:firstLine="560"/>
        <w:spacing w:before="450" w:after="450" w:line="312" w:lineRule="auto"/>
      </w:pPr>
      <w:r>
        <w:rPr>
          <w:rFonts w:ascii="宋体" w:hAnsi="宋体" w:eastAsia="宋体" w:cs="宋体"/>
          <w:color w:val="000"/>
          <w:sz w:val="28"/>
          <w:szCs w:val="28"/>
        </w:rPr>
        <w:t xml:space="preserve">202_年外资企业净出口为912.12亿美元，相比202_年增加了344.86亿美元。由这些数据可见外资企业出口已逐渐成为我国外贸出口的主力军，是我国外贸顺差的主要来源。</w:t>
      </w:r>
    </w:p>
    <w:p>
      <w:pPr>
        <w:ind w:left="0" w:right="0" w:firstLine="560"/>
        <w:spacing w:before="450" w:after="450" w:line="312" w:lineRule="auto"/>
      </w:pPr>
      <w:r>
        <w:rPr>
          <w:rFonts w:ascii="宋体" w:hAnsi="宋体" w:eastAsia="宋体" w:cs="宋体"/>
          <w:color w:val="000"/>
          <w:sz w:val="28"/>
          <w:szCs w:val="28"/>
        </w:rPr>
        <w:t xml:space="preserve">二、出口大于内销，外向型程度大于国内企业 尽管外商直接投资的动因很多，但最基本、最主要的动因有两个：一是充分利用我国大陆廉价、丰富的劳动力资源；二是占领潜力巨大的国内市场。迄今为止，在我国已经开业的外商投资工业企业中，大部分都是外向型企业，经营活动以加工贸易为主。</w:t>
      </w:r>
    </w:p>
    <w:p>
      <w:pPr>
        <w:ind w:left="0" w:right="0" w:firstLine="560"/>
        <w:spacing w:before="450" w:after="450" w:line="312" w:lineRule="auto"/>
      </w:pPr>
      <w:r>
        <w:rPr>
          <w:rFonts w:ascii="宋体" w:hAnsi="宋体" w:eastAsia="宋体" w:cs="宋体"/>
          <w:color w:val="000"/>
          <w:sz w:val="28"/>
          <w:szCs w:val="28"/>
        </w:rPr>
        <w:t xml:space="preserve">商务部统计数字显示，截至202_年底，中国加工贸易顺差超过1250亿美元。由此可见，以来料加工，来样加工和装配贸易为主要经营形式的外商投资这类企业产品出口均远大于国内销售，从而提高了全国外商投资企业出口占产品销售总值的比例。</w:t>
      </w:r>
    </w:p>
    <w:p>
      <w:pPr>
        <w:ind w:left="0" w:right="0" w:firstLine="560"/>
        <w:spacing w:before="450" w:after="450" w:line="312" w:lineRule="auto"/>
      </w:pPr>
      <w:r>
        <w:rPr>
          <w:rFonts w:ascii="宋体" w:hAnsi="宋体" w:eastAsia="宋体" w:cs="宋体"/>
          <w:color w:val="000"/>
          <w:sz w:val="28"/>
          <w:szCs w:val="28"/>
        </w:rPr>
        <w:t xml:space="preserve">如此看来，外商投资企业的外向化经营程度显然远远高于国内其他企业。 将202_年中国外资企业前8强与与中国出口额前8强的企业排行榜进行对比（见表2），我们可以发现两榜名列前茅的上榜企业多有重合。</w:t>
      </w:r>
    </w:p>
    <w:p>
      <w:pPr>
        <w:ind w:left="0" w:right="0" w:firstLine="560"/>
        <w:spacing w:before="450" w:after="450" w:line="312" w:lineRule="auto"/>
      </w:pPr>
      <w:r>
        <w:rPr>
          <w:rFonts w:ascii="宋体" w:hAnsi="宋体" w:eastAsia="宋体" w:cs="宋体"/>
          <w:color w:val="000"/>
          <w:sz w:val="28"/>
          <w:szCs w:val="28"/>
        </w:rPr>
        <w:t xml:space="preserve">外商投资企业前8强中的第一名与中国出口额最大企业前8强中的第一名都是鸿富锦精密工业（深圳）有限公司，外企前8强排行榜中的第二名摩托罗拉（中国）电子有限公司在出口企业额前8强排行榜中排行第三，长城国际信息产品（深圳）有限公司则在两份排行榜中都居于第四位。从中国出口额最大的企业排行榜中我们可发现其中大部分为外资企业，在参考了202_年的海关统计年鉴后作者发现，名列202_年中国民营企业出口额前2强的广东省东莞机械进出口有限公司和新疆野马经贸有限公司竟然在202_年出口额200强的企业排行榜中分别排到了第45位和第95位，这说明我国本土的企业侧向于国内销售，出口远远低于外资企业。</w:t>
      </w:r>
    </w:p>
    <w:p>
      <w:pPr>
        <w:ind w:left="0" w:right="0" w:firstLine="560"/>
        <w:spacing w:before="450" w:after="450" w:line="312" w:lineRule="auto"/>
      </w:pPr>
      <w:r>
        <w:rPr>
          <w:rFonts w:ascii="宋体" w:hAnsi="宋体" w:eastAsia="宋体" w:cs="宋体"/>
          <w:color w:val="000"/>
          <w:sz w:val="28"/>
          <w:szCs w:val="28"/>
        </w:rPr>
        <w:t xml:space="preserve">外资企业由此普遍表现出了强烈的出口倾向。 表22005年中国外资企业排行表与中国出口额最大企业的排行表</w:t>
      </w:r>
    </w:p>
    <w:p>
      <w:pPr>
        <w:ind w:left="0" w:right="0" w:firstLine="560"/>
        <w:spacing w:before="450" w:after="450" w:line="312" w:lineRule="auto"/>
      </w:pPr>
      <w:r>
        <w:rPr>
          <w:rFonts w:ascii="宋体" w:hAnsi="宋体" w:eastAsia="宋体" w:cs="宋体"/>
          <w:color w:val="000"/>
          <w:sz w:val="28"/>
          <w:szCs w:val="28"/>
        </w:rPr>
        <w:t xml:space="preserve">三、外资企业出口增长速度显著快于内资企业 随着我国外贸经营权的放开和外资的进入，我国外贸主体结构进一步多元化，出现了国有企业比重迅速下降，民营企业发展，而外资企业出口比重迅速提高的局面。从表3中我们可知，国有企业出口比重从1981年的99.8%降至202_年的19.7%，下降了80.1个百分点；相应地民营经济占出口比重从1990年的0.2%上升到202_年的22.0%，提高了21.8个百分点。</w:t>
      </w:r>
    </w:p>
    <w:p>
      <w:pPr>
        <w:ind w:left="0" w:right="0" w:firstLine="560"/>
        <w:spacing w:before="450" w:after="450" w:line="312" w:lineRule="auto"/>
      </w:pPr>
      <w:r>
        <w:rPr>
          <w:rFonts w:ascii="宋体" w:hAnsi="宋体" w:eastAsia="宋体" w:cs="宋体"/>
          <w:color w:val="000"/>
          <w:sz w:val="28"/>
          <w:szCs w:val="28"/>
        </w:rPr>
        <w:t xml:space="preserve">而增长速度最突出的是外资企业，外资企业出口的比重从1981年的0.5%上升至202_年的58.2%，提高了19.2个百分点，可见外资企业出口占据了我国企业出口的半壁江山。</w:t>
      </w:r>
    </w:p>
    <w:p>
      <w:pPr>
        <w:ind w:left="0" w:right="0" w:firstLine="560"/>
        <w:spacing w:before="450" w:after="450" w:line="312" w:lineRule="auto"/>
      </w:pPr>
      <w:r>
        <w:rPr>
          <w:rFonts w:ascii="宋体" w:hAnsi="宋体" w:eastAsia="宋体" w:cs="宋体"/>
          <w:color w:val="000"/>
          <w:sz w:val="28"/>
          <w:szCs w:val="28"/>
        </w:rPr>
        <w:t xml:space="preserve">四、外商在华独资趋势明显，独资企业出口占主导地位 202_年外商独资企业占全部实际利用外资的比重由1999年的38.0%升至60.2%，仅3年时间上升了21个百分点。202_年，独资方式仍然是外商投资的主要方式，所占比重达62.4%。</w:t>
      </w:r>
    </w:p>
    <w:p>
      <w:pPr>
        <w:ind w:left="0" w:right="0" w:firstLine="560"/>
        <w:spacing w:before="450" w:after="450" w:line="312" w:lineRule="auto"/>
      </w:pPr>
      <w:r>
        <w:rPr>
          <w:rFonts w:ascii="宋体" w:hAnsi="宋体" w:eastAsia="宋体" w:cs="宋体"/>
          <w:color w:val="000"/>
          <w:sz w:val="28"/>
          <w:szCs w:val="28"/>
        </w:rPr>
        <w:t xml:space="preserve">202_年，外商投资企业趋势继续加强。从新设立企业数目来看，202_年外资新设立43664家企业，其中独资企业30708家，占总数的70.3%，而202_年这一比重为65.6%。</w:t>
      </w:r>
    </w:p>
    <w:p>
      <w:pPr>
        <w:ind w:left="0" w:right="0" w:firstLine="560"/>
        <w:spacing w:before="450" w:after="450" w:line="312" w:lineRule="auto"/>
      </w:pPr>
      <w:r>
        <w:rPr>
          <w:rFonts w:ascii="宋体" w:hAnsi="宋体" w:eastAsia="宋体" w:cs="宋体"/>
          <w:color w:val="000"/>
          <w:sz w:val="28"/>
          <w:szCs w:val="28"/>
        </w:rPr>
        <w:t xml:space="preserve">随着外商独资企业的增加，在我国外资企业的产品出口中，独资企业的出口份额也不断上升，并居首要位置。在1998年之前，我国外资企业的出口中，中外合资企业所占的份额是最大的，1998年后，独资企业的出口量迅速增加，超过了合资企业的出口。</w:t>
      </w:r>
    </w:p>
    <w:p>
      <w:pPr>
        <w:ind w:left="0" w:right="0" w:firstLine="560"/>
        <w:spacing w:before="450" w:after="450" w:line="312" w:lineRule="auto"/>
      </w:pPr>
      <w:r>
        <w:rPr>
          <w:rFonts w:ascii="宋体" w:hAnsi="宋体" w:eastAsia="宋体" w:cs="宋体"/>
          <w:color w:val="000"/>
          <w:sz w:val="28"/>
          <w:szCs w:val="28"/>
        </w:rPr>
        <w:t xml:space="preserve">数据显示，1998年，我国合资企业出口355.70亿美元，占当年外资企业出口的43.9%，独资企业出口366.62亿美元，所占比重为45.28%。202_年，是我国外商独资企业发展的一个突破点。</w:t>
      </w:r>
    </w:p>
    <w:p>
      <w:pPr>
        <w:ind w:left="0" w:right="0" w:firstLine="560"/>
        <w:spacing w:before="450" w:after="450" w:line="312" w:lineRule="auto"/>
      </w:pPr>
      <w:r>
        <w:rPr>
          <w:rFonts w:ascii="宋体" w:hAnsi="宋体" w:eastAsia="宋体" w:cs="宋体"/>
          <w:color w:val="000"/>
          <w:sz w:val="28"/>
          <w:szCs w:val="28"/>
        </w:rPr>
        <w:t xml:space="preserve">这年，外商独资企业出口689.64亿美元，占外资企业总出口的51.77%，而合资企业出口比重下降到40.59%。到202_年，合资企业的出口分额降到了33.71%，而独资企业的出口比重则上升到60.78%。</w:t>
      </w:r>
    </w:p>
    <w:p>
      <w:pPr>
        <w:ind w:left="0" w:right="0" w:firstLine="560"/>
        <w:spacing w:before="450" w:after="450" w:line="312" w:lineRule="auto"/>
      </w:pPr>
      <w:r>
        <w:rPr>
          <w:rFonts w:ascii="宋体" w:hAnsi="宋体" w:eastAsia="宋体" w:cs="宋体"/>
          <w:color w:val="000"/>
          <w:sz w:val="28"/>
          <w:szCs w:val="28"/>
        </w:rPr>
        <w:t xml:space="preserve">各个指标都显示，外商更倾向于采取独资的方式投资，独资企业的产品出口占我国外资企业出口的主导地位。</w:t>
      </w:r>
    </w:p>
    <w:p>
      <w:pPr>
        <w:ind w:left="0" w:right="0" w:firstLine="560"/>
        <w:spacing w:before="450" w:after="450" w:line="312" w:lineRule="auto"/>
      </w:pPr>
      <w:r>
        <w:rPr>
          <w:rFonts w:ascii="宋体" w:hAnsi="宋体" w:eastAsia="宋体" w:cs="宋体"/>
          <w:color w:val="000"/>
          <w:sz w:val="28"/>
          <w:szCs w:val="28"/>
        </w:rPr>
        <w:t xml:space="preserve">五、我国外资企业出口产品中技术密集型产品的出口比重上升，出口商品结构得到提升 从202_年到202_年，三年中外商投资企业出口排在前10位的商品中，电子信息类产品占5种，占前10位出口商品总额均超过60%，劳动密集型产品出口的比重有所下降，占前10位商品出口总额的比重均低于38%，增幅明显低于外商投资企业的出口增幅。其中，202_年外商投资企业电子信息类产品的出口额为1231.43亿美元，占前10位出口商品总额的68.68%增长速度大都高于全国出口总额和外商投资企业出口额的平均增速。</w:t>
      </w:r>
    </w:p>
    <w:p>
      <w:pPr>
        <w:ind w:left="0" w:right="0" w:firstLine="560"/>
        <w:spacing w:before="450" w:after="450" w:line="312" w:lineRule="auto"/>
      </w:pPr>
      <w:r>
        <w:rPr>
          <w:rFonts w:ascii="宋体" w:hAnsi="宋体" w:eastAsia="宋体" w:cs="宋体"/>
          <w:color w:val="000"/>
          <w:sz w:val="28"/>
          <w:szCs w:val="28"/>
        </w:rPr>
        <w:t xml:space="preserve">劳动密集型产品出口比重下降，占前10位商品出口总额的比重为32.33%。（见表4） 在我国202_年的中国制造商500强排行榜中，化工企业占据第一位，机械企业、电子企业分居第二位和第三位。</w:t>
      </w:r>
    </w:p>
    <w:p>
      <w:pPr>
        <w:ind w:left="0" w:right="0" w:firstLine="560"/>
        <w:spacing w:before="450" w:after="450" w:line="312" w:lineRule="auto"/>
      </w:pPr>
      <w:r>
        <w:rPr>
          <w:rFonts w:ascii="宋体" w:hAnsi="宋体" w:eastAsia="宋体" w:cs="宋体"/>
          <w:color w:val="000"/>
          <w:sz w:val="28"/>
          <w:szCs w:val="28"/>
        </w:rPr>
        <w:t xml:space="preserve">其中外商投资的通信电子企业109家、汽车企业42家、医药企业13家。相比202_年前，在整体上中国制造业已经开始从劳动密集型的加工方向向技术密集型转变，其中部分行业开始与国际接轨，并利用国际标准或引进外国技术、资金进行生产、加工和销售其竞争优势明显。</w:t>
      </w:r>
    </w:p>
    <w:p>
      <w:pPr>
        <w:ind w:left="0" w:right="0" w:firstLine="560"/>
        <w:spacing w:before="450" w:after="450" w:line="312" w:lineRule="auto"/>
      </w:pPr>
      <w:r>
        <w:rPr>
          <w:rFonts w:ascii="宋体" w:hAnsi="宋体" w:eastAsia="宋体" w:cs="宋体"/>
          <w:color w:val="000"/>
          <w:sz w:val="28"/>
          <w:szCs w:val="28"/>
        </w:rPr>
        <w:t xml:space="preserve">参考文献： 江小娟:中国外资经济——对增长、结构升级和竞争力的贡献[M].北京：中国人民大学出版社， 202_ 王林昌宜海林郑鸣:外商投资企业数量增加及相关影响[J].北京：经济贸易大学出版社，202_.25-30 裴长洪:中国对外经贸理论前沿</w:t>
      </w:r>
    </w:p>
    <w:p>
      <w:pPr>
        <w:ind w:left="0" w:right="0" w:firstLine="560"/>
        <w:spacing w:before="450" w:after="450" w:line="312" w:lineRule="auto"/>
      </w:pPr>
      <w:r>
        <w:rPr>
          <w:rFonts w:ascii="宋体" w:hAnsi="宋体" w:eastAsia="宋体" w:cs="宋体"/>
          <w:color w:val="000"/>
          <w:sz w:val="28"/>
          <w:szCs w:val="28"/>
        </w:rPr>
        <w:t xml:space="preserve">（4）[C].北京：社会科学文献出版社，202_.12-16 商务部国际贸易经济合作研究院:202_年中国商务发展研究报告[R].北京：中国商务出版社，202_.23-24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2024-11-22T20:43:28+08:00</dcterms:created>
  <dcterms:modified xsi:type="dcterms:W3CDTF">2024-11-22T20:43:28+08:00</dcterms:modified>
</cp:coreProperties>
</file>

<file path=docProps/custom.xml><?xml version="1.0" encoding="utf-8"?>
<Properties xmlns="http://schemas.openxmlformats.org/officeDocument/2006/custom-properties" xmlns:vt="http://schemas.openxmlformats.org/officeDocument/2006/docPropsVTypes"/>
</file>