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我国农业循环经济发展中存在的问题与对策</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；循环 经济 ；对策；创新论文摘要：发展农业循环经济在我国已成为必然和现实的选择。发展农业循环经济要在重视循环经济理念的基础上，注重有关政策、法规建设，通过财税支持、技术创新及提高农民素质等多方面途径进一步推进农业循环经...</w:t>
      </w:r>
    </w:p>
    <w:p>
      <w:pPr>
        <w:ind w:left="0" w:right="0" w:firstLine="560"/>
        <w:spacing w:before="450" w:after="450" w:line="312" w:lineRule="auto"/>
      </w:pPr>
      <w:r>
        <w:rPr>
          <w:rFonts w:ascii="宋体" w:hAnsi="宋体" w:eastAsia="宋体" w:cs="宋体"/>
          <w:color w:val="000"/>
          <w:sz w:val="28"/>
          <w:szCs w:val="28"/>
        </w:rPr>
        <w:t xml:space="preserve">论文关键词： 农业 ；循环 经济 ；对策；创新</w:t>
      </w:r>
    </w:p>
    <w:p>
      <w:pPr>
        <w:ind w:left="0" w:right="0" w:firstLine="560"/>
        <w:spacing w:before="450" w:after="450" w:line="312" w:lineRule="auto"/>
      </w:pPr>
      <w:r>
        <w:rPr>
          <w:rFonts w:ascii="宋体" w:hAnsi="宋体" w:eastAsia="宋体" w:cs="宋体"/>
          <w:color w:val="000"/>
          <w:sz w:val="28"/>
          <w:szCs w:val="28"/>
        </w:rPr>
        <w:t xml:space="preserve">论文摘要：发展农业循环经济在我国已成为必然和现实的选择。发展农业循环经济要在重视循环经济理念的基础上，注重有关政策、法规建设，通过财税支持、技术创新及提高农民素质等多方面途径进一步推进农业循环经济发展。</w:t>
      </w:r>
    </w:p>
    <w:p>
      <w:pPr>
        <w:ind w:left="0" w:right="0" w:firstLine="560"/>
        <w:spacing w:before="450" w:after="450" w:line="312" w:lineRule="auto"/>
      </w:pPr>
      <w:r>
        <w:rPr>
          <w:rFonts w:ascii="宋体" w:hAnsi="宋体" w:eastAsia="宋体" w:cs="宋体"/>
          <w:color w:val="000"/>
          <w:sz w:val="28"/>
          <w:szCs w:val="28"/>
        </w:rPr>
        <w:t xml:space="preserve">中共十七届三中全会指出：“发展现代农业，必须按照高产、优质、高效、生态、安全的要求，加快转变农业发展方式，推进农业科技进步和创新。”农业循环经济是我国实现农业可持续发展的方向，但目前农业循环经济的发展还面临一定的问题。为此，需要以新的理念和思路破解 农村 发展难题，大胆探索可持续 发展战略 指导 下的农业发展模式。</w:t>
      </w:r>
    </w:p>
    <w:p>
      <w:pPr>
        <w:ind w:left="0" w:right="0" w:firstLine="560"/>
        <w:spacing w:before="450" w:after="450" w:line="312" w:lineRule="auto"/>
      </w:pPr>
      <w:r>
        <w:rPr>
          <w:rFonts w:ascii="宋体" w:hAnsi="宋体" w:eastAsia="宋体" w:cs="宋体"/>
          <w:color w:val="000"/>
          <w:sz w:val="28"/>
          <w:szCs w:val="28"/>
        </w:rPr>
        <w:t xml:space="preserve">一、现阶段我国农业循环经济发展中存在的问题</w:t>
      </w:r>
    </w:p>
    <w:p>
      <w:pPr>
        <w:ind w:left="0" w:right="0" w:firstLine="560"/>
        <w:spacing w:before="450" w:after="450" w:line="312" w:lineRule="auto"/>
      </w:pPr>
      <w:r>
        <w:rPr>
          <w:rFonts w:ascii="宋体" w:hAnsi="宋体" w:eastAsia="宋体" w:cs="宋体"/>
          <w:color w:val="000"/>
          <w:sz w:val="28"/>
          <w:szCs w:val="28"/>
        </w:rPr>
        <w:t xml:space="preserve">(一)循环经济的观念缺乏。农民往往只顾眼前利益而忽视对农业生态 环境 的保护；一些地方领导对农村循环经济建设的重要性及紧迫性尚未引起足够重视，有的甚至还提出一些不利于农业循环经济建设的口号和建议。对农业循环经济发展的舆论宣传缺乏力度，宣传渠道和形式单一，缺乏应有的环境。…这种观念的缺乏致使在农业生产过程中资源短缺、生态破坏和环境污染等问题日益严重，已成为制约农村和农业可持续发展的重要因素之一。</w:t>
      </w:r>
    </w:p>
    <w:p>
      <w:pPr>
        <w:ind w:left="0" w:right="0" w:firstLine="560"/>
        <w:spacing w:before="450" w:after="450" w:line="312" w:lineRule="auto"/>
      </w:pPr>
      <w:r>
        <w:rPr>
          <w:rFonts w:ascii="宋体" w:hAnsi="宋体" w:eastAsia="宋体" w:cs="宋体"/>
          <w:color w:val="000"/>
          <w:sz w:val="28"/>
          <w:szCs w:val="28"/>
        </w:rPr>
        <w:t xml:space="preserve">(二)缺乏系统的促进农业循环经济发展的政策和法规。虽然我国已颁布《节约能源法》、《清洁生产促进法》和《环境影响评价法》等 法律 法规，并制定一系列促进企业节约和综合利用资源的政策。但我国的环保法律仍基于末端治理或分段治理，过于强调污染发生后的被动措施，某些条款仅有一些方向性和概念性的笼统表述，专门针对农业循环经济发展的法规还没有制定，不能适应发展农业循环经济的要求。</w:t>
      </w:r>
    </w:p>
    <w:p>
      <w:pPr>
        <w:ind w:left="0" w:right="0" w:firstLine="560"/>
        <w:spacing w:before="450" w:after="450" w:line="312" w:lineRule="auto"/>
      </w:pPr>
      <w:r>
        <w:rPr>
          <w:rFonts w:ascii="宋体" w:hAnsi="宋体" w:eastAsia="宋体" w:cs="宋体"/>
          <w:color w:val="000"/>
          <w:sz w:val="28"/>
          <w:szCs w:val="28"/>
        </w:rPr>
        <w:t xml:space="preserve">(三)技术研发滞后。科学技术是循环农业发展的支撑，而且循环链越长，所需的技术就越复杂、越精细。从我国的实际情况来看，不仅农业循环经济发展中急需的技术无法得到满足，而且已有的技术推广应用也很不到位。总体看，我国农业技术的整体水平相对较低，而且推广应用效率低。</w:t>
      </w:r>
    </w:p>
    <w:p>
      <w:pPr>
        <w:ind w:left="0" w:right="0" w:firstLine="560"/>
        <w:spacing w:before="450" w:after="450" w:line="312" w:lineRule="auto"/>
      </w:pPr>
      <w:r>
        <w:rPr>
          <w:rFonts w:ascii="宋体" w:hAnsi="宋体" w:eastAsia="宋体" w:cs="宋体"/>
          <w:color w:val="000"/>
          <w:sz w:val="28"/>
          <w:szCs w:val="28"/>
        </w:rPr>
        <w:t xml:space="preserve">(四) 市场 需求不足。由于宣传深度与广度不到位，消费者对农业环境污染程度的了解不足，对农产品是否含有有害物质，含量有多少，这些有害物质对人体有什么样的危害等许多问题，消费者都不得而知。因此，在选购时他们很少会从产品是否受到污染的角度来考虑，往往以产品的外表及价格为标准，而由化肥、农 药 、饲料、温室等培养出来的农产品都有很好的外表及较低的价位。另外，无污染的农产品标志体系不健全，无法判断产品的品质是否达到生产要求。因此，无公害农产品、绿色农产品、有机农产品的市场需求不足，也使循环农业发展缺乏市场需求。</w:t>
      </w:r>
    </w:p>
    <w:p>
      <w:pPr>
        <w:ind w:left="0" w:right="0" w:firstLine="560"/>
        <w:spacing w:before="450" w:after="450" w:line="312" w:lineRule="auto"/>
      </w:pPr>
      <w:r>
        <w:rPr>
          <w:rFonts w:ascii="宋体" w:hAnsi="宋体" w:eastAsia="宋体" w:cs="宋体"/>
          <w:color w:val="000"/>
          <w:sz w:val="28"/>
          <w:szCs w:val="28"/>
        </w:rPr>
        <w:t xml:space="preserve">(五)农民 文化 素质较低。农民素质是影响农业循环经济发展的重要因素。只有有文化、懂技术、会经营的新型农民，才能担当发展农业循环经济的重任。但我国的农民素质还远达不到这一要求。农民素质低下将会影响循环农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2024-11-23T01:37:39+08:00</dcterms:created>
  <dcterms:modified xsi:type="dcterms:W3CDTF">2024-11-23T01:37:39+08:00</dcterms:modified>
</cp:coreProperties>
</file>

<file path=docProps/custom.xml><?xml version="1.0" encoding="utf-8"?>
<Properties xmlns="http://schemas.openxmlformats.org/officeDocument/2006/custom-properties" xmlns:vt="http://schemas.openxmlformats.org/officeDocument/2006/docPropsVTypes"/>
</file>