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国际经济学教学实践中存在的问题及对策浅谈</w:t>
      </w:r>
      <w:bookmarkEnd w:id="1"/>
    </w:p>
    <w:p>
      <w:pPr>
        <w:jc w:val="center"/>
        <w:spacing w:before="0" w:after="450"/>
      </w:pPr>
      <w:r>
        <w:rPr>
          <w:rFonts w:ascii="Arial" w:hAnsi="Arial" w:eastAsia="Arial" w:cs="Arial"/>
          <w:color w:val="999999"/>
          <w:sz w:val="20"/>
          <w:szCs w:val="20"/>
        </w:rPr>
        <w:t xml:space="preserve">来源：网络  作者：梦中情人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国际经济学作为经济学的基础学科，具有很多特点。论文网为您编辑了“国际经济学教学实践中存在的问题及对策浅谈”国际经济学教学实践中存在的问题及对策浅谈伴随着经济全球化的不断发展，各国（地区）之间的国际经济关系也越来越密切，国际经济学在经济学中的...</w:t>
      </w:r>
    </w:p>
    <w:p>
      <w:pPr>
        <w:ind w:left="0" w:right="0" w:firstLine="560"/>
        <w:spacing w:before="450" w:after="450" w:line="312" w:lineRule="auto"/>
      </w:pPr>
      <w:r>
        <w:rPr>
          <w:rFonts w:ascii="宋体" w:hAnsi="宋体" w:eastAsia="宋体" w:cs="宋体"/>
          <w:color w:val="000"/>
          <w:sz w:val="28"/>
          <w:szCs w:val="28"/>
        </w:rPr>
        <w:t xml:space="preserve">国际经济学作为经济学的基础学科，具有很多特点。论文网为您编辑了“国际经济学教学实践中存在的问题及对策浅谈”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国际经济学教学实践中存在的问题及对策浅谈</w:t>
      </w:r>
    </w:p>
    <w:p>
      <w:pPr>
        <w:ind w:left="0" w:right="0" w:firstLine="560"/>
        <w:spacing w:before="450" w:after="450" w:line="312" w:lineRule="auto"/>
      </w:pPr>
      <w:r>
        <w:rPr>
          <w:rFonts w:ascii="宋体" w:hAnsi="宋体" w:eastAsia="宋体" w:cs="宋体"/>
          <w:color w:val="000"/>
          <w:sz w:val="28"/>
          <w:szCs w:val="28"/>
        </w:rPr>
        <w:t xml:space="preserve">伴随着经济全球化的不断发展，各国（地区）之间的国际经济关系也越来越密切，国际经济学在经济学中的地位也得以不断提高，且已成为经济学类各专业的一门核心课程。因此，结合国际经济学的自身特点，不断探索该学科的教学改革，对提高国际经济学的教学质量以及学生运用该课程分析和解决国际经济问题的能力具有重要的意义。</w:t>
      </w:r>
    </w:p>
    <w:p>
      <w:pPr>
        <w:ind w:left="0" w:right="0" w:firstLine="560"/>
        <w:spacing w:before="450" w:after="450" w:line="312" w:lineRule="auto"/>
      </w:pPr>
      <w:r>
        <w:rPr>
          <w:rFonts w:ascii="宋体" w:hAnsi="宋体" w:eastAsia="宋体" w:cs="宋体"/>
          <w:color w:val="000"/>
          <w:sz w:val="28"/>
          <w:szCs w:val="28"/>
        </w:rPr>
        <w:t xml:space="preserve">一、国际经济学学科的主要特点</w:t>
      </w:r>
    </w:p>
    <w:p>
      <w:pPr>
        <w:ind w:left="0" w:right="0" w:firstLine="560"/>
        <w:spacing w:before="450" w:after="450" w:line="312" w:lineRule="auto"/>
      </w:pPr>
      <w:r>
        <w:rPr>
          <w:rFonts w:ascii="宋体" w:hAnsi="宋体" w:eastAsia="宋体" w:cs="宋体"/>
          <w:color w:val="000"/>
          <w:sz w:val="28"/>
          <w:szCs w:val="28"/>
        </w:rPr>
        <w:t xml:space="preserve">自20世纪90年代中期起，中国部分高等院校才开设国际经济学这门课程，之后越来越多的高校也陆续引入这门课程。作为一门在中国发展时间仍不长的经济类专业基础课程，国际经济学主要具有以下特点：</w:t>
      </w:r>
    </w:p>
    <w:p>
      <w:pPr>
        <w:ind w:left="0" w:right="0" w:firstLine="560"/>
        <w:spacing w:before="450" w:after="450" w:line="312" w:lineRule="auto"/>
      </w:pPr>
      <w:r>
        <w:rPr>
          <w:rFonts w:ascii="宋体" w:hAnsi="宋体" w:eastAsia="宋体" w:cs="宋体"/>
          <w:color w:val="000"/>
          <w:sz w:val="28"/>
          <w:szCs w:val="28"/>
        </w:rPr>
        <w:t xml:space="preserve">1.以西方经济学的研究方法为基础。国际经济学以经济学的一般理论为基础，研究国际经济活动和国际经济关系，是一般经济理论在国际经济活动范围中的应用与延伸，是经济学体系的有机组成部分。在研究方法上，国际经济学主要是以西方经济学的研究方法为基础。从研究内容来看，国际经济学主要包括微观部分（国际贸易部分）和宏观部分（国际金融部分）两大块。其中，国际贸易部分在研究方法上主要是以微观经济分析为基本工具，属于实物面研究；而国际金融理论在研究方法上主要是以宏观经济分析为主要工具，属于货币面研究。</w:t>
      </w:r>
    </w:p>
    <w:p>
      <w:pPr>
        <w:ind w:left="0" w:right="0" w:firstLine="560"/>
        <w:spacing w:before="450" w:after="450" w:line="312" w:lineRule="auto"/>
      </w:pPr>
      <w:r>
        <w:rPr>
          <w:rFonts w:ascii="宋体" w:hAnsi="宋体" w:eastAsia="宋体" w:cs="宋体"/>
          <w:color w:val="000"/>
          <w:sz w:val="28"/>
          <w:szCs w:val="28"/>
        </w:rPr>
        <w:t xml:space="preserve">2.理论体系比较庞大。国际经济学的研究内容比较广泛，并且涉及到很多当前国际经济中的现实问题。微观部分主要研究国际贸易纯理论、贸易政策、贸易与经济增长、要素国际流动等问题，侧重于解释国际贸易的起因与利益分配以及国际贸易政策的影响及其依据等。宏观部分主要研究国际收支理论与政策、汇率理论与政策、开放经济下的宏观经济政策和国际货币制度等问题。从国际经济学所涉及到的理论派系来看，微观部分主要涉及到绝对优势理论、比较优势理论、要素禀赋理论、重叠需求理论、产品生命周期理论、规模经济理论等，宏观部分主要涉及到货币模型、资产组合平衡模型、蒙代尔—弗莱明模型等，可谓是理论派别林立。此外，国际经济学是一门发展的学科，如克鲁格曼等人仍致力于国际经济学体系的进一步发展和完善。</w:t>
      </w:r>
    </w:p>
    <w:p>
      <w:pPr>
        <w:ind w:left="0" w:right="0" w:firstLine="560"/>
        <w:spacing w:before="450" w:after="450" w:line="312" w:lineRule="auto"/>
      </w:pPr>
      <w:r>
        <w:rPr>
          <w:rFonts w:ascii="宋体" w:hAnsi="宋体" w:eastAsia="宋体" w:cs="宋体"/>
          <w:color w:val="000"/>
          <w:sz w:val="28"/>
          <w:szCs w:val="28"/>
        </w:rPr>
        <w:t xml:space="preserve">3.与其他专业课程互为依托。国际经济学和经济类专业的其他专业课程，如西方经济学、《财政学》、《金融学》等课程互为依托。在本科专业的课程体系中，国际经济学作为一门理论性较强的专业基础课，一般都是安排在其他专业课程之前或者与其同时开设。在国际经济学教学过程中，将会涉及到一些财政、金融、投资和贸易等学科的基础知识，因此以前所学习的西方经济学、财政学、金融学、投资学等基础课程是国际经济学学习的基础。与此同时，国际经济学的学习也将为国际贸易理论与政策、国际投资学、国际金融学等专业课程的学习奠定了基础，并有利于学生以更为开阔的国际视野来学习和研究理论和现实中所涉及的财政、金融、投资和贸易等方面的问题。</w:t>
      </w:r>
    </w:p>
    <w:p>
      <w:pPr>
        <w:ind w:left="0" w:right="0" w:firstLine="560"/>
        <w:spacing w:before="450" w:after="450" w:line="312" w:lineRule="auto"/>
      </w:pPr>
      <w:r>
        <w:rPr>
          <w:rFonts w:ascii="宋体" w:hAnsi="宋体" w:eastAsia="宋体" w:cs="宋体"/>
          <w:color w:val="000"/>
          <w:sz w:val="28"/>
          <w:szCs w:val="28"/>
        </w:rPr>
        <w:t xml:space="preserve">4.对数学能力的要求较高。国际经济学是一门逻辑性非常强的学科，其内容涉及到比较多的经济数量关系。国际经济学之所以能够形成关系密切且相互支持的理论体系，是因为它体现了数学的基本特点，即概念、方法的抽象性和逻辑的严密性。一般来说，经济学的学习和研究都需要一定的数学知识作为支撑。而在其中大量采用数学模型进行论述的国际经济学，更是要求学生具有比较扎实的数学基础。</w:t>
      </w:r>
    </w:p>
    <w:p>
      <w:pPr>
        <w:ind w:left="0" w:right="0" w:firstLine="560"/>
        <w:spacing w:before="450" w:after="450" w:line="312" w:lineRule="auto"/>
      </w:pPr>
      <w:r>
        <w:rPr>
          <w:rFonts w:ascii="宋体" w:hAnsi="宋体" w:eastAsia="宋体" w:cs="宋体"/>
          <w:color w:val="000"/>
          <w:sz w:val="28"/>
          <w:szCs w:val="28"/>
        </w:rPr>
        <w:t xml:space="preserve">二、国际经济学教学过程中存在的问题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国际经济学同西方经济学一样，都是从西方发达国家引入的经济类课程，这些西方经济理论在解释或应用到中国经济发展实际的过程中仍存在这样或那样的问题。当然，在国际经济学的教学实践中，也存在诸多问题，主要表现为：</w:t>
      </w:r>
    </w:p>
    <w:p>
      <w:pPr>
        <w:ind w:left="0" w:right="0" w:firstLine="560"/>
        <w:spacing w:before="450" w:after="450" w:line="312" w:lineRule="auto"/>
      </w:pPr>
      <w:r>
        <w:rPr>
          <w:rFonts w:ascii="宋体" w:hAnsi="宋体" w:eastAsia="宋体" w:cs="宋体"/>
          <w:color w:val="000"/>
          <w:sz w:val="28"/>
          <w:szCs w:val="28"/>
        </w:rPr>
        <w:t xml:space="preserve">1.学生的专业基础较为薄弱。作为经济学类专业的基础学科，微观经济学、宏观经济学、财政学、金融学等也是国际经济学学习的基础和前提。尽管这些课程在教学计划中都有所安排，但学习效果并不理想，这一问题在国内大多高等院校的教学实践中都是存在的。再加上受应试教育这一传统思维的影响，学生在学习的过程中很难将所学的理论同经济发展实际联系起来并加以理解和记忆，致使专业基础不够牢固。而这势必会影响到国际经济学的教学效果，难以提高学生的专业素养。</w:t>
      </w:r>
    </w:p>
    <w:p>
      <w:pPr>
        <w:ind w:left="0" w:right="0" w:firstLine="560"/>
        <w:spacing w:before="450" w:after="450" w:line="312" w:lineRule="auto"/>
      </w:pPr>
      <w:r>
        <w:rPr>
          <w:rFonts w:ascii="宋体" w:hAnsi="宋体" w:eastAsia="宋体" w:cs="宋体"/>
          <w:color w:val="000"/>
          <w:sz w:val="28"/>
          <w:szCs w:val="28"/>
        </w:rPr>
        <w:t xml:space="preserve">2.学生的数学思维能力较弱。数学是经济学的重要分析工具。在国际经济学的理论体系中，更是涉及到了较多的数学模型和逻辑分析。在教学的过程中明显发现，学生对数学工具的运用还不够熟练，数学思维能力较弱，对逻辑推导、数学证明等比较生疏，尤其是难以理解理论模型的经济意义，不能将数学模型与其经济含义联系起来。因而，学生的数学基础和逻辑思维能力有待进一步加强。</w:t>
      </w:r>
    </w:p>
    <w:p>
      <w:pPr>
        <w:ind w:left="0" w:right="0" w:firstLine="560"/>
        <w:spacing w:before="450" w:after="450" w:line="312" w:lineRule="auto"/>
      </w:pPr>
      <w:r>
        <w:rPr>
          <w:rFonts w:ascii="宋体" w:hAnsi="宋体" w:eastAsia="宋体" w:cs="宋体"/>
          <w:color w:val="000"/>
          <w:sz w:val="28"/>
          <w:szCs w:val="28"/>
        </w:rPr>
        <w:t xml:space="preserve">3.教学方式比较传统。目前，很多国内高等院校在国际经济学的教学过程中仍普遍采用“满堂灌”这种较为传统的教学方法。“满堂灌”式的教学方法将讲授知识作为主要的教学目标，而忽视了学习方法的引导，更忽视了“教”和“学”的互动，这种教学方式难以提高教学质量。在教学实践中也发现大多学生仍倾向于“被动”学习，缺乏“主动”的思考。</w:t>
      </w:r>
    </w:p>
    <w:p>
      <w:pPr>
        <w:ind w:left="0" w:right="0" w:firstLine="560"/>
        <w:spacing w:before="450" w:after="450" w:line="312" w:lineRule="auto"/>
      </w:pPr>
      <w:r>
        <w:rPr>
          <w:rFonts w:ascii="宋体" w:hAnsi="宋体" w:eastAsia="宋体" w:cs="宋体"/>
          <w:color w:val="000"/>
          <w:sz w:val="28"/>
          <w:szCs w:val="28"/>
        </w:rPr>
        <w:t xml:space="preserve">4.理论与实际脱节较为严重。在国际经济学的教学实践中，大多高校仍倾向于由教师选取相应的教材并以该教材为中心进行教学，这有利于教师完成备课、讲授等教学环节，也有利于学生对该课程理论体系的理解和掌握，但这也使得教师和学生过分依赖教材，进而忽视了国际经济理论与经济发展实际之间的关系，难以将理论应用于实践。众所周知，理论来源于实践并要接受实践的检验，因而以教材为中心开展教学可能会导致“教”、“学”双方思维僵化，难以引导学生进行批判性学习并调动他们学习的主动性，更难以增强学生用所学理论来分析实际问题的能力。</w:t>
      </w:r>
    </w:p>
    <w:p>
      <w:pPr>
        <w:ind w:left="0" w:right="0" w:firstLine="560"/>
        <w:spacing w:before="450" w:after="450" w:line="312" w:lineRule="auto"/>
      </w:pPr>
      <w:r>
        <w:rPr>
          <w:rFonts w:ascii="宋体" w:hAnsi="宋体" w:eastAsia="宋体" w:cs="宋体"/>
          <w:color w:val="000"/>
          <w:sz w:val="28"/>
          <w:szCs w:val="28"/>
        </w:rPr>
        <w:t xml:space="preserve">三、国际经济学教学改革的对策和建议</w:t>
      </w:r>
    </w:p>
    <w:p>
      <w:pPr>
        <w:ind w:left="0" w:right="0" w:firstLine="560"/>
        <w:spacing w:before="450" w:after="450" w:line="312" w:lineRule="auto"/>
      </w:pPr>
      <w:r>
        <w:rPr>
          <w:rFonts w:ascii="宋体" w:hAnsi="宋体" w:eastAsia="宋体" w:cs="宋体"/>
          <w:color w:val="000"/>
          <w:sz w:val="28"/>
          <w:szCs w:val="28"/>
        </w:rPr>
        <w:t xml:space="preserve">作为发展中国家，国际经济学课程的定位应立足我国实际，借鉴发达国家（地区）的经验教训，不断完善该课程的教学方法，提高其教学质量，进而增强学生用所学的国际经济理论分析问题和解决问题的能力，并致力于中国经济的改革和发展。</w:t>
      </w:r>
    </w:p>
    <w:p>
      <w:pPr>
        <w:ind w:left="0" w:right="0" w:firstLine="560"/>
        <w:spacing w:before="450" w:after="450" w:line="312" w:lineRule="auto"/>
      </w:pPr>
      <w:r>
        <w:rPr>
          <w:rFonts w:ascii="宋体" w:hAnsi="宋体" w:eastAsia="宋体" w:cs="宋体"/>
          <w:color w:val="000"/>
          <w:sz w:val="28"/>
          <w:szCs w:val="28"/>
        </w:rPr>
        <w:t xml:space="preserve">2.引入比较先进的教学方式。针对目前国际经济学的教学实践，目前国内有很多高校已经在国际经济与贸易等专业开展双语教学。因此，在我校国际经济学的教学方面，可先尝试在国际经济与贸易专业实行双语教学，然后逐步推广到经贸学院的其他经济类专业。此外，可以采取诸如课堂讨论、案例分析、实验教学等先进的教学方式，有意识地培养并提高学生发现问题、分析问题和解决问题的能力。在国际经济学的教学过程中，可尝试将所涉及的理论同现实热点问题结合起来，这样不但能调动学生的积极性，活跃课堂气氛，更能通过理论联系实际，不断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3.注重充实新内容。当前，随着经济全球化的不断发展，国际经济发展中的新现象层出不穷，国际经济理论也在不断发展，而教材里面知识的更新却显得有些滞后。因此，在结合教材讲授国际经济学的过程中，一定要密切关注国际经济的发展动向，并及时充实新内容和引入新数据。如在讲授国际贸易理论的时候，要引入当前国际贸易研究领域中出现的新思想和新理论；在讲授欧盟区域经济一体化实践的时候，要引入新数据并介绍欧盟发展的最新动向等等。此外，还应将中国经济发展的实际同课程教学结合起来，坚持学以致用，并立足于为中国经济发展作贡献。</w:t>
      </w:r>
    </w:p>
    <w:p>
      <w:pPr>
        <w:ind w:left="0" w:right="0" w:firstLine="560"/>
        <w:spacing w:before="450" w:after="450" w:line="312" w:lineRule="auto"/>
      </w:pPr>
      <w:r>
        <w:rPr>
          <w:rFonts w:ascii="宋体" w:hAnsi="宋体" w:eastAsia="宋体" w:cs="宋体"/>
          <w:color w:val="000"/>
          <w:sz w:val="28"/>
          <w:szCs w:val="28"/>
        </w:rPr>
        <w:t xml:space="preserve">4.处理好同其他学科之间的关系。在国内不同高校的经济类专业中，微观经济学、宏观经济学以及高等数学等是国际经济学的基础课程，而国际经济学又是国际贸易学、国际投资学、国际金融学等其他专业课程的基础课程。在经济类专业的教学体系中，国际经济学起到了重要的桥梁和纽带作用，因此在教学实践中更应认识到国际经济学这门专业基础课程的重要性，对国际经济学这门课程的课时量及其开课时间等进行科学安排，对于学生已经修过的课程的知识点要加以回顾，对于学生尚未修过的其他专业性课程的知识点要予以介绍，以体现学科之间的承接性和过渡性，并不断帮助学生去认知整个经济学知识体系。</w:t>
      </w:r>
    </w:p>
    <w:p>
      <w:pPr>
        <w:ind w:left="0" w:right="0" w:firstLine="560"/>
        <w:spacing w:before="450" w:after="450" w:line="312" w:lineRule="auto"/>
      </w:pPr>
      <w:r>
        <w:rPr>
          <w:rFonts w:ascii="宋体" w:hAnsi="宋体" w:eastAsia="宋体" w:cs="宋体"/>
          <w:color w:val="000"/>
          <w:sz w:val="28"/>
          <w:szCs w:val="28"/>
        </w:rPr>
        <w:t xml:space="preserve">5.针对不同的学生采取相应的教学方案。作为一门对数学思维能力要求较高的课程，如何处理好理论模型和经济发展实际之间的关系是一个非常重要的问题。因此，在国际经济学的教学过程中，授课教师应该根据学生的不同层次和专业方向以及学时安排等具体情况加以区别对待。例如，对于数学基础较为薄弱的班级，应根据其专业特点和教学计划等有所选择地讲解模型，并着重讲解相关的基本概念和基本原理。而对于数学基础较好的班级，在讲授基本概念和基本原理的基础上，应着重培养其逻辑思维能力，使其理解数学模型的假设前提、论证过程和经济含义等。学以致用！在国际经济学的教学过程中，要不断引导学生用所学的理论知识来认识现实中的国际经济问题，然后去寻求解决问题的途径。只有这样，才能提高教学效果并增强学生的理论水平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