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邓小平经济伦理思想的基本内容分析</w:t>
      </w:r>
      <w:bookmarkEnd w:id="1"/>
    </w:p>
    <w:p>
      <w:pPr>
        <w:jc w:val="center"/>
        <w:spacing w:before="0" w:after="450"/>
      </w:pPr>
      <w:r>
        <w:rPr>
          <w:rFonts w:ascii="Arial" w:hAnsi="Arial" w:eastAsia="Arial" w:cs="Arial"/>
          <w:color w:val="999999"/>
          <w:sz w:val="20"/>
          <w:szCs w:val="20"/>
        </w:rPr>
        <w:t xml:space="preserve">来源：网络  作者：雾花翩跹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邓小平是中国历史上的一位传奇人物，他是改革开放伟大的总设计师，在中国的经济发展和社会转型中起着不可替代的作用。 邓小平关于社会主义木质的论述是解放生产力和发展生产力，消灭剥削和消除两极分化最终达到共同的富裕，凡事要以人民的利益为重从经济建...</w:t>
      </w:r>
    </w:p>
    <w:p>
      <w:pPr>
        <w:ind w:left="0" w:right="0" w:firstLine="560"/>
        <w:spacing w:before="450" w:after="450" w:line="312" w:lineRule="auto"/>
      </w:pPr>
      <w:r>
        <w:rPr>
          <w:rFonts w:ascii="宋体" w:hAnsi="宋体" w:eastAsia="宋体" w:cs="宋体"/>
          <w:color w:val="000"/>
          <w:sz w:val="28"/>
          <w:szCs w:val="28"/>
        </w:rPr>
        <w:t xml:space="preserve">邓小平是中国历史上的一位传奇人物，他是改革开放伟大的总设计师，在中国的经济发展和社会转型中起着不可替代的作用。</w:t>
      </w:r>
    </w:p>
    <w:p>
      <w:pPr>
        <w:ind w:left="0" w:right="0" w:firstLine="560"/>
        <w:spacing w:before="450" w:after="450" w:line="312" w:lineRule="auto"/>
      </w:pPr>
      <w:r>
        <w:rPr>
          <w:rFonts w:ascii="宋体" w:hAnsi="宋体" w:eastAsia="宋体" w:cs="宋体"/>
          <w:color w:val="000"/>
          <w:sz w:val="28"/>
          <w:szCs w:val="28"/>
        </w:rPr>
        <w:t xml:space="preserve">邓小平关于社会主义木质的论述是解放生产力和发展生产力，消灭剥削和消除两极分化最终达到共同的富裕，凡事要以人民的利益为重从经济建设的基本点出发以及逐步增强我国的综合国力。</w:t>
      </w:r>
    </w:p>
    <w:p>
      <w:pPr>
        <w:ind w:left="0" w:right="0" w:firstLine="560"/>
        <w:spacing w:before="450" w:after="450" w:line="312" w:lineRule="auto"/>
      </w:pPr>
      <w:r>
        <w:rPr>
          <w:rFonts w:ascii="宋体" w:hAnsi="宋体" w:eastAsia="宋体" w:cs="宋体"/>
          <w:color w:val="000"/>
          <w:sz w:val="28"/>
          <w:szCs w:val="28"/>
        </w:rPr>
        <w:t xml:space="preserve">大力发展生产力不仅是社会主义的根本任务，也是社会主义发展的内涵要求，在社会主义发展的前提是必须先消灭贫穷和落后，如果不能发展生产力就不能从根本上提高广大人民的物质水平和生活水平。发展生产力，只有国家富裕了，才能保障广大人民的根本利益，这也是广大人民的要求。大力发展生产力，也是从我国的基本国情出发，改革开放初期，我国的生产力水平很低，生产力远远不能满足广大人民的物质文化水平。要解决这一矛盾，还是发展生产力。发展生产力，也是实现社会主义目标的方式，是社会主义道德形成的条件，在贫穷和饥饿下，是没有道德可以讲的。</w:t>
      </w:r>
    </w:p>
    <w:p>
      <w:pPr>
        <w:ind w:left="0" w:right="0" w:firstLine="560"/>
        <w:spacing w:before="450" w:after="450" w:line="312" w:lineRule="auto"/>
      </w:pPr>
      <w:r>
        <w:rPr>
          <w:rFonts w:ascii="宋体" w:hAnsi="宋体" w:eastAsia="宋体" w:cs="宋体"/>
          <w:color w:val="000"/>
          <w:sz w:val="28"/>
          <w:szCs w:val="28"/>
        </w:rPr>
        <w:t xml:space="preserve">邓小平也指出，社会主义的目的就是要全国人民共同富裕，共同富裕是一个长远的发展计划，由于我国幅员辽阔，人口众多，加之我国的经济基础不是很好，让全国人一下子全部富起来，是不现实的事情，所以，邓小平提出，要实现共同富裕的前提是先让一部分先富起来，然后先富起来的地区带动后面的地区发展起来，最终达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2025-04-04T10:21:00+08:00</dcterms:created>
  <dcterms:modified xsi:type="dcterms:W3CDTF">2025-04-04T10:21:00+08:00</dcterms:modified>
</cp:coreProperties>
</file>

<file path=docProps/custom.xml><?xml version="1.0" encoding="utf-8"?>
<Properties xmlns="http://schemas.openxmlformats.org/officeDocument/2006/custom-properties" xmlns:vt="http://schemas.openxmlformats.org/officeDocument/2006/docPropsVTypes"/>
</file>