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论开发性金融在支持我国经济发展弱势领域中的作用</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论文关键词：开发性 金融 职能“三农”问题西部大开发中小企业 融资 论文摘要：我国在 社会 主义 现代化进程中出现了地区发展不平衡的现象， 农村 以及西部等 经济 发展较为落后的地区在融资问题上出现了很大困难，此外中小企业也是我国现阶段经济...</w:t>
      </w:r>
    </w:p>
    <w:p>
      <w:pPr>
        <w:ind w:left="0" w:right="0" w:firstLine="560"/>
        <w:spacing w:before="450" w:after="450" w:line="312" w:lineRule="auto"/>
      </w:pPr>
      <w:r>
        <w:rPr>
          <w:rFonts w:ascii="宋体" w:hAnsi="宋体" w:eastAsia="宋体" w:cs="宋体"/>
          <w:color w:val="000"/>
          <w:sz w:val="28"/>
          <w:szCs w:val="28"/>
        </w:rPr>
        <w:t xml:space="preserve">论文关键词：开发性 金融 职能“三农”问题西部大开发中小企业 融资</w:t>
      </w:r>
    </w:p>
    <w:p>
      <w:pPr>
        <w:ind w:left="0" w:right="0" w:firstLine="560"/>
        <w:spacing w:before="450" w:after="450" w:line="312" w:lineRule="auto"/>
      </w:pPr>
      <w:r>
        <w:rPr>
          <w:rFonts w:ascii="宋体" w:hAnsi="宋体" w:eastAsia="宋体" w:cs="宋体"/>
          <w:color w:val="000"/>
          <w:sz w:val="28"/>
          <w:szCs w:val="28"/>
        </w:rPr>
        <w:t xml:space="preserve">论文摘要：我国在 社会 主义 现代化进程中出现了地区发展不平衡的现象， 农村 以及西部等 经济 发展较为落后的地区在融资问题上出现了很大困难，此外中小企业也是我国现阶段经济建设中被金融服务所忽视的弱势领域。本文简要剖析了这些具体情况，结合开发性金融原理，在此基础上阐述了开发性金融在此过程中所发挥的巨大作用。</w:t>
      </w:r>
    </w:p>
    <w:p>
      <w:pPr>
        <w:ind w:left="0" w:right="0" w:firstLine="560"/>
        <w:spacing w:before="450" w:after="450" w:line="312" w:lineRule="auto"/>
      </w:pPr>
      <w:r>
        <w:rPr>
          <w:rFonts w:ascii="宋体" w:hAnsi="宋体" w:eastAsia="宋体" w:cs="宋体"/>
          <w:color w:val="000"/>
          <w:sz w:val="28"/>
          <w:szCs w:val="28"/>
        </w:rPr>
        <w:t xml:space="preserve">开发性金融和农村金融、中小企业金融以及进出口金融一样，是出于某种特定的政策或需要，对 金融机构 或金融业的服务领域做出的划分。它特指一国在经济发展过程中，为关乎其国民经济发展命脉的基础性设施、基础性产业或能源所提供的金融服务支持，以及一国为满足一定阶段经济发展的战略性目标而为其经济落后地区及重点建设的产业或部门等所提供的金融服务支持。</w:t>
      </w:r>
    </w:p>
    <w:p>
      <w:pPr>
        <w:ind w:left="0" w:right="0" w:firstLine="560"/>
        <w:spacing w:before="450" w:after="450" w:line="312" w:lineRule="auto"/>
      </w:pPr>
      <w:r>
        <w:rPr>
          <w:rFonts w:ascii="宋体" w:hAnsi="宋体" w:eastAsia="宋体" w:cs="宋体"/>
          <w:color w:val="000"/>
          <w:sz w:val="28"/>
          <w:szCs w:val="28"/>
        </w:rPr>
        <w:t xml:space="preserve">在我国现阶段，“三农”问题、西部大开发以及中小企业融资等问题在我国经济建设中起着至关重要的作用。然而传统的金融服务对这些领域往往不能提供足够的金融支持，开发性金融的出现结合了政策性金融与商业性金融的优势，较好地弥补了这项空白。</w:t>
      </w:r>
    </w:p>
    <w:p>
      <w:pPr>
        <w:ind w:left="0" w:right="0" w:firstLine="560"/>
        <w:spacing w:before="450" w:after="450" w:line="312" w:lineRule="auto"/>
      </w:pPr>
      <w:r>
        <w:rPr>
          <w:rFonts w:ascii="宋体" w:hAnsi="宋体" w:eastAsia="宋体" w:cs="宋体"/>
          <w:color w:val="000"/>
          <w:sz w:val="28"/>
          <w:szCs w:val="28"/>
        </w:rPr>
        <w:t xml:space="preserve">一、建设社会主义新农村需要开发性金融的支持</w:t>
      </w:r>
    </w:p>
    <w:p>
      <w:pPr>
        <w:ind w:left="0" w:right="0" w:firstLine="560"/>
        <w:spacing w:before="450" w:after="450" w:line="312" w:lineRule="auto"/>
      </w:pPr>
      <w:r>
        <w:rPr>
          <w:rFonts w:ascii="宋体" w:hAnsi="宋体" w:eastAsia="宋体" w:cs="宋体"/>
          <w:color w:val="000"/>
          <w:sz w:val="28"/>
          <w:szCs w:val="28"/>
        </w:rPr>
        <w:t xml:space="preserve">我国是一个 农业 大国，农业 人口 占9亿之多，农业、农村、农民的问题也就成为我国在社会主义现代化建设中不容忽视的问题，也是我国全面建设小康社会的重点。党的十六大明确提出了在我国全面建设小康社会的战略性目标，而对于我国来说，要想真正全面实现小康社会的目标，关键就在于如何让我国居民绝大多数的农民富裕起来。</w:t>
      </w:r>
    </w:p>
    <w:p>
      <w:pPr>
        <w:ind w:left="0" w:right="0" w:firstLine="560"/>
        <w:spacing w:before="450" w:after="450" w:line="312" w:lineRule="auto"/>
      </w:pPr>
      <w:r>
        <w:rPr>
          <w:rFonts w:ascii="宋体" w:hAnsi="宋体" w:eastAsia="宋体" w:cs="宋体"/>
          <w:color w:val="000"/>
          <w:sz w:val="28"/>
          <w:szCs w:val="28"/>
        </w:rPr>
        <w:t xml:space="preserve">长期以来，尽管我国政府一直致力于对于农业的资金投入支持，并已初步构建了具有中国特色的农业支持体系，但由于受到国家财力和很多其他因素的制约，国家的 财政 支农资金难以满足在农村经济发展进程中日益增加的巨大资金需求。在这样的情况下，作为经济发展基础的农村基础设施建设以及 公共 设施服务由于 投资 金额大、收效慢且周期较长，造成了很大的风险。在我国的传 统计 划经济体制已经被打破的情况下， 市场 经济体制下经济主体的趋利性使得商业 银行 不愿介入这些领域，如乡村道路建设、 通信 建设等。而地方政府与农村信用合作社的财力有限，基本上都是靠农民自己的投人，这就造成了巨大的资金缺口，投入资金严重不足，使得农村的基础设施建设和公共服务建设与城市的差距日益扩大，并进一步制约了农村经济的发展。此外，农村一些新建企业、农村科技成果的开发与推广都存在着资金难以到位的问题；农村重点优势产业和特色的产品开发，由于初期阶段的较大风险，也存在着启动资金和流动资金的严重不足。</w:t>
      </w:r>
    </w:p>
    <w:p>
      <w:pPr>
        <w:ind w:left="0" w:right="0" w:firstLine="560"/>
        <w:spacing w:before="450" w:after="450" w:line="312" w:lineRule="auto"/>
      </w:pPr>
      <w:r>
        <w:rPr>
          <w:rFonts w:ascii="宋体" w:hAnsi="宋体" w:eastAsia="宋体" w:cs="宋体"/>
          <w:color w:val="000"/>
          <w:sz w:val="28"/>
          <w:szCs w:val="28"/>
        </w:rPr>
        <w:t xml:space="preserve">针对我国的“三农”问题，国家开发银行提出了针对社会主义新农村建设的总体目标：以国家信用为基础，通过制度建设和市场建设，以市场化方式融资，培育市场主体，为新农村建设提供必要的资金支持以及维护农村金融的安全稳定，建立强健、高效的融资体系与信用体系。由于目前我国政策性金融支农力度不够、商业性金融较少涉足以及农村信用合作社制度建设落后等方面的制约，农村建设的贷款难问题始终没有得到切实解决。在此基础上，开发性金融对于解决“三农”问题可细化为以下两个方面：</w:t>
      </w:r>
    </w:p>
    <w:p>
      <w:pPr>
        <w:ind w:left="0" w:right="0" w:firstLine="560"/>
        <w:spacing w:before="450" w:after="450" w:line="312" w:lineRule="auto"/>
      </w:pPr>
      <w:r>
        <w:rPr>
          <w:rFonts w:ascii="宋体" w:hAnsi="宋体" w:eastAsia="宋体" w:cs="宋体"/>
          <w:color w:val="000"/>
          <w:sz w:val="28"/>
          <w:szCs w:val="28"/>
        </w:rPr>
        <w:t xml:space="preserve">一是为农村基础设施建设如道路、 交通 、能源、灌溉、医疗、卫生、 教育 等领域提供资金支持。根据开发性金融在城市基础设施建设中的经验可以看出，建立良好的投融资平台是开发性金融发挥良好作用的重要因素。因此，在新农村建设的过程中，开发性金融可以在政府投资建设的公共设施领域规划先行，以政府的城投公司为投融资平台，承担起政府投资项目的建设与运营。由于大量的基础设施建设能够带来农村投资 环境 的改善以及土地的大幅度升值，由此而带来的地区政府 税收 收入的增长会成为政府还款的基本保障。</w:t>
      </w:r>
    </w:p>
    <w:p>
      <w:pPr>
        <w:ind w:left="0" w:right="0" w:firstLine="560"/>
        <w:spacing w:before="450" w:after="450" w:line="312" w:lineRule="auto"/>
      </w:pPr>
      <w:r>
        <w:rPr>
          <w:rFonts w:ascii="宋体" w:hAnsi="宋体" w:eastAsia="宋体" w:cs="宋体"/>
          <w:color w:val="000"/>
          <w:sz w:val="28"/>
          <w:szCs w:val="28"/>
        </w:rPr>
        <w:t xml:space="preserve">二是为农村经济的发展提供资金支持。提高农民收入，加快农村的城镇化与产业化进程，主要包括中小企业融资、农业产业化以及技术 传播 等方面；由于在市场经济背景下，传统以家庭经营的小生产方式已经无法适应国民经济对农业发展的要求，农业的产业化便成为了解决“三农”问题的重要途径。开发性金融可以通过支持农业龙头企业来顺应市场化的需要，以加快农业的产业化进程。通过对传统农业小生产经营方式的改造，可以有效促进农业增效以及农民增收。</w:t>
      </w:r>
    </w:p>
    <w:p>
      <w:pPr>
        <w:ind w:left="0" w:right="0" w:firstLine="560"/>
        <w:spacing w:before="450" w:after="450" w:line="312" w:lineRule="auto"/>
      </w:pPr>
      <w:r>
        <w:rPr>
          <w:rFonts w:ascii="宋体" w:hAnsi="宋体" w:eastAsia="宋体" w:cs="宋体"/>
          <w:color w:val="000"/>
          <w:sz w:val="28"/>
          <w:szCs w:val="28"/>
        </w:rPr>
        <w:t xml:space="preserve">二、开发性金融支持西部大开发进程</w:t>
      </w:r>
    </w:p>
    <w:p>
      <w:pPr>
        <w:ind w:left="0" w:right="0" w:firstLine="560"/>
        <w:spacing w:before="450" w:after="450" w:line="312" w:lineRule="auto"/>
      </w:pPr>
      <w:r>
        <w:rPr>
          <w:rFonts w:ascii="宋体" w:hAnsi="宋体" w:eastAsia="宋体" w:cs="宋体"/>
          <w:color w:val="000"/>
          <w:sz w:val="28"/>
          <w:szCs w:val="28"/>
        </w:rPr>
        <w:t xml:space="preserve">我国宏观经济的稳定健康发展是以经济的协调发展为前提的，面对我国在经济建设进程中所出现的东西部发展不平衡的问题，国家提出了西部大开发战略性构想。西部大开发需要大量的资金投入，因此如何建立起长期稳定的融资渠道就成为继续推进西部大开发进程的关键问题。西部大开发的战略构想实施以来，西部经济得到一定的发展，金融业也得到了快速的发展。但由于 历史 和现实的种种原因，西部地区的经济基础非常薄弱，产业结构也不甚合理，特别是一、二、三产业较差的互补性，严重制约了西部地区经济的增长。此外，由于该地区金融机构的竞争意识及风险意识较为淡薄，加之西部地区的交通、通讯发展落后，使得西部地区金融业的整体发展水平较低。</w:t>
      </w:r>
    </w:p>
    <w:p>
      <w:pPr>
        <w:ind w:left="0" w:right="0" w:firstLine="560"/>
        <w:spacing w:before="450" w:after="450" w:line="312" w:lineRule="auto"/>
      </w:pPr>
      <w:r>
        <w:rPr>
          <w:rFonts w:ascii="宋体" w:hAnsi="宋体" w:eastAsia="宋体" w:cs="宋体"/>
          <w:color w:val="000"/>
          <w:sz w:val="28"/>
          <w:szCs w:val="28"/>
        </w:rPr>
        <w:t xml:space="preserve">经济 发展水平的落后又间接影响了西部地区的资 金融 通与资金来源，使得各商业 银行 在西部各地区发展业务的空间很小。在这样的情况下，金融服务的落后又反过来制约了经济建设的发展。这样，作为国家开发性 金融机构 的国家开发银行就要在西部大开发的过程中切实履行开发性金融的功能，为西部经济的发展提供资金支持。</w:t>
      </w:r>
    </w:p>
    <w:p>
      <w:pPr>
        <w:ind w:left="0" w:right="0" w:firstLine="560"/>
        <w:spacing w:before="450" w:after="450" w:line="312" w:lineRule="auto"/>
      </w:pPr>
      <w:r>
        <w:rPr>
          <w:rFonts w:ascii="宋体" w:hAnsi="宋体" w:eastAsia="宋体" w:cs="宋体"/>
          <w:color w:val="000"/>
          <w:sz w:val="28"/>
          <w:szCs w:val="28"/>
        </w:rPr>
        <w:t xml:space="preserve">一方面，通过开发性金融可以对西部大开发继续投入大量资金。西部大开发建设中的项目多为国家政策性项目，由于商业性金融的趋利性原理，往往不愿意过多地介入其中。然而如此庞大的政策性资金，如果仅靠政府的 财政 运作，无法充分发挥 市场 活力。由于开发性金融树立起了以 社会 市场为导向的新型的 营销 观念，在其运作过程中国家政府、开发性金融机构以及其他的市场参与者都共同遵循市场机制的规则，符合市场经济的经营原则，就充分调动了经济运行中的各方参与者的积极性，大大提高了市场效率；同时，由于开发性金融不同于一般的商业性金融，它不以追求利润的最大化作为其经营的唯一目标，而是更多地强调了如何促进整个社会经济的发展，通过市场的方式实现了政府目标。因此，以开发性金融支持西部大开发的建设，既可以克服传统政策金融所存在的弊端，也可以避免商业性金融由于趋利性而不愿涉足的问题。</w:t>
      </w:r>
    </w:p>
    <w:p>
      <w:pPr>
        <w:ind w:left="0" w:right="0" w:firstLine="560"/>
        <w:spacing w:before="450" w:after="450" w:line="312" w:lineRule="auto"/>
      </w:pPr>
      <w:r>
        <w:rPr>
          <w:rFonts w:ascii="宋体" w:hAnsi="宋体" w:eastAsia="宋体" w:cs="宋体"/>
          <w:color w:val="000"/>
          <w:sz w:val="28"/>
          <w:szCs w:val="28"/>
        </w:rPr>
        <w:t xml:space="preserve">另一方面．由于开发性金融以国家信用为基础，因此可以通过政策优势为西部大开发的建设提供优惠贷款。由于开发性金融在开发市场的过程中，同样和政策性金融一样享有国家和政府的信用支持和政策优惠，这样就使其具有较好的拓展能力以及风险承受能力。因此，开发性金融可对西部地区实行适当的优惠政策，如调整期再贷款期限以及贷款利率方面的安排，以提供更多的贷款。对于一般商业性银行来说，对于西部地区往往会实行上浮利率，而开发性金融机构由于国家的政策扶持以及自身的经营目标，对西部地区的贷款原则上不实行上浮利率，甚至对一些政策性较强的项目适当下浮利率。在资金供应方面，开发银行一旦承诺保证放款，并根据工期与 合同 安排资金，确保建设工程的进度。此外，对于一些在西部大开发中的重点基础设施建设，开发性金融还可以通过提供软贷款的形式为其补充资本金。</w:t>
      </w:r>
    </w:p>
    <w:p>
      <w:pPr>
        <w:ind w:left="0" w:right="0" w:firstLine="560"/>
        <w:spacing w:before="450" w:after="450" w:line="312" w:lineRule="auto"/>
      </w:pPr>
      <w:r>
        <w:rPr>
          <w:rFonts w:ascii="宋体" w:hAnsi="宋体" w:eastAsia="宋体" w:cs="宋体"/>
          <w:color w:val="000"/>
          <w:sz w:val="28"/>
          <w:szCs w:val="28"/>
        </w:rPr>
        <w:t xml:space="preserve">三、支持中小企业的发展也是开发性金融重要职能</w:t>
      </w:r>
    </w:p>
    <w:p>
      <w:pPr>
        <w:ind w:left="0" w:right="0" w:firstLine="560"/>
        <w:spacing w:before="450" w:after="450" w:line="312" w:lineRule="auto"/>
      </w:pPr>
      <w:r>
        <w:rPr>
          <w:rFonts w:ascii="宋体" w:hAnsi="宋体" w:eastAsia="宋体" w:cs="宋体"/>
          <w:color w:val="000"/>
          <w:sz w:val="28"/>
          <w:szCs w:val="28"/>
        </w:rPr>
        <w:t xml:space="preserve">中小企业一般是指年销售收入在5000万元以下的经济实体，无论是在发展中国家或是发达国家，中小企业在促进经济发展与保持社会稳定方面都发挥着巨大的作用。在我国现阶段中小企业的数量已经超过千万，占据了全部注册企业数量的95％以上，其 工业 总产值、销售收入以及出口总额在我国的全部企业当中也占据了很大的比重。根据西方 经济学 的理论，最有效率的市场是处于完全竞争状态的市场，而市场处于完全竞争状态的一个必要条件就是要存在为数众多的企业，仅仅单纯地依靠市场中的大中型企业显然不能满足这样的条件，甚至还可能会使其在竞争中逐渐形成垄断。中小企业的存在使得更多的企业参与到了市场竞争之中，不仅满足了社会的多方面需求，也完善了市场机制，提高了市场效率。此外，在我国的经济建设过程中，为了适应工业化发展的需要，大中型企业越来越趋向于以资本代替劳动的生产方式。而我国的中小企业多属于劳动密集型企业，因此便成为了社会新增加劳动力的主要吸纳者，为缓解我国的就业压力发挥了十分重要的作用。以市场需要为基础，通过政府指引，用开发性金融来解决中小企业的 融资 难问题，是世界上很多国家获得成功的惯例。因此，为中小企业提供融资服务是开发性金融的重要功能之一。</w:t>
      </w:r>
    </w:p>
    <w:p>
      <w:pPr>
        <w:ind w:left="0" w:right="0" w:firstLine="560"/>
        <w:spacing w:before="450" w:after="450" w:line="312" w:lineRule="auto"/>
      </w:pPr>
      <w:r>
        <w:rPr>
          <w:rFonts w:ascii="宋体" w:hAnsi="宋体" w:eastAsia="宋体" w:cs="宋体"/>
          <w:color w:val="000"/>
          <w:sz w:val="28"/>
          <w:szCs w:val="28"/>
        </w:rPr>
        <w:t xml:space="preserve">总之，开发性金融可以把其自身的资金优势与政府组织协调优势相结合，本着建设市场、制度建设的原则，在没有市场的地方建设市场，在市场不完善的地方完善市场。而随着开发性金融开发市场、建设市场的不断深入，这些最初基础薄弱、高风险的产业和项目也会不断地发展，其商业价值也会日渐显露出来。在开发性金融开发市场的基础上进一步完善市场，推动我国现代化建设的整体进程。这时 投资 于这些项目的市场运作风险就会降低，收益变大，逐渐符合商业性金融经营目标的特点，从而引导更多的金融机构进入这些在我国经济建设中较为落后领域的建设中来，在开发性金融开发市场的基础进一步完善市场，推动我国现代化建设的整体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2025-04-01T07:32:58+08:00</dcterms:created>
  <dcterms:modified xsi:type="dcterms:W3CDTF">2025-04-01T07:32:58+08:00</dcterms:modified>
</cp:coreProperties>
</file>

<file path=docProps/custom.xml><?xml version="1.0" encoding="utf-8"?>
<Properties xmlns="http://schemas.openxmlformats.org/officeDocument/2006/custom-properties" xmlns:vt="http://schemas.openxmlformats.org/officeDocument/2006/docPropsVTypes"/>
</file>