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反恐怖主义法心得体会(优质8篇)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反恐怖主义法心得体会篇一</w:t>
      </w:r>
    </w:p>
    <w:p>
      <w:pPr>
        <w:ind w:left="0" w:right="0" w:firstLine="560"/>
        <w:spacing w:before="450" w:after="450" w:line="312" w:lineRule="auto"/>
      </w:pPr>
      <w:r>
        <w:rPr>
          <w:rFonts w:ascii="宋体" w:hAnsi="宋体" w:eastAsia="宋体" w:cs="宋体"/>
          <w:color w:val="000"/>
          <w:sz w:val="28"/>
          <w:szCs w:val="28"/>
        </w:rPr>
        <w:t xml:space="preserve">我国学者认为，20世纪90年代以来，随着经济全球化、科学技术的发展和互联网的普及，恐怖主义的发展出现了一些值得关注的新特点和新趋势：</w:t>
      </w:r>
    </w:p>
    <w:p>
      <w:pPr>
        <w:ind w:left="0" w:right="0" w:firstLine="560"/>
        <w:spacing w:before="450" w:after="450" w:line="312" w:lineRule="auto"/>
      </w:pPr>
      <w:r>
        <w:rPr>
          <w:rFonts w:ascii="宋体" w:hAnsi="宋体" w:eastAsia="宋体" w:cs="宋体"/>
          <w:color w:val="000"/>
          <w:sz w:val="28"/>
          <w:szCs w:val="28"/>
        </w:rPr>
        <w:t xml:space="preserve">1.恐怖主义国际化或全球化。随着经济全球化的不断加速，国际恐怖主义网络和活动也呈现出全球化趋势。在当今世界上，已形成了一个松散的国际恐怖主义网络，国际恐怖主义把它的触角伸向了世界各地。</w:t>
      </w:r>
    </w:p>
    <w:p>
      <w:pPr>
        <w:ind w:left="0" w:right="0" w:firstLine="560"/>
        <w:spacing w:before="450" w:after="450" w:line="312" w:lineRule="auto"/>
      </w:pPr>
      <w:r>
        <w:rPr>
          <w:rFonts w:ascii="宋体" w:hAnsi="宋体" w:eastAsia="宋体" w:cs="宋体"/>
          <w:color w:val="000"/>
          <w:sz w:val="28"/>
          <w:szCs w:val="28"/>
        </w:rPr>
        <w:t xml:space="preserve">恐怖主义国际化是伴随着全球化进程而来的负面现象之一。恐怖主义的“国际”含义在于一是目标的国际化，二是行动的国际化，三是组织系统的国际化。另外，恐怖主义所依赖的经济来源日趋多元化、规模化，有从传统的走私、贩毒、绑架勒索等向新经济领域渗透的迹象。</w:t>
      </w:r>
    </w:p>
    <w:p>
      <w:pPr>
        <w:ind w:left="0" w:right="0" w:firstLine="560"/>
        <w:spacing w:before="450" w:after="450" w:line="312" w:lineRule="auto"/>
      </w:pPr>
      <w:r>
        <w:rPr>
          <w:rFonts w:ascii="宋体" w:hAnsi="宋体" w:eastAsia="宋体" w:cs="宋体"/>
          <w:color w:val="000"/>
          <w:sz w:val="28"/>
          <w:szCs w:val="28"/>
        </w:rPr>
        <w:t xml:space="preserve">2.目的政治性和思想狂热性。恐怖主义活动的动机带有鲜明的政治性，恐怖活动的主要目的不是消灭和摧毁行动目标，而是要制造恐惧和惊慌以影响公众的心理，造成特定的恐怖气氛和政治压力，从而对政府和特定的社会团体形成压力和威慑，迫使对方通常是政府、社会团体做出让步，以便达到政治报复、破坏统治秩序或影响政府内外政策的目的。恐怖活动大多具有政治的或意识形态的动机，有着强烈的信仰支撑和精神动力。恐怖分子的行为动机与一般暴力犯罪不同，其行为特征也不相同。他们思想顽固，精神狂热，行为极端，根本不受法律、道德、传统和舆论的约束，具有反人类的特点。</w:t>
      </w:r>
    </w:p>
    <w:p>
      <w:pPr>
        <w:ind w:left="0" w:right="0" w:firstLine="560"/>
        <w:spacing w:before="450" w:after="450" w:line="312" w:lineRule="auto"/>
      </w:pPr>
      <w:r>
        <w:rPr>
          <w:rFonts w:ascii="宋体" w:hAnsi="宋体" w:eastAsia="宋体" w:cs="宋体"/>
          <w:color w:val="000"/>
          <w:sz w:val="28"/>
          <w:szCs w:val="28"/>
        </w:rPr>
        <w:t xml:space="preserve">3.主体组织性。现代恐怖主义活动通常以严密的组织形式出现。恐怖组织分工明确、组织严密、活动诡秘，其人员的募集和训练、目标的选择、方案的制订、手段的运用、工具的使用、力量的组织以及逃跑的路线和方法，一般事前都经过精心准备和密谋策划。</w:t>
      </w:r>
    </w:p>
    <w:p>
      <w:pPr>
        <w:ind w:left="0" w:right="0" w:firstLine="560"/>
        <w:spacing w:before="450" w:after="450" w:line="312" w:lineRule="auto"/>
      </w:pPr>
      <w:r>
        <w:rPr>
          <w:rFonts w:ascii="宋体" w:hAnsi="宋体" w:eastAsia="宋体" w:cs="宋体"/>
          <w:color w:val="000"/>
          <w:sz w:val="28"/>
          <w:szCs w:val="28"/>
        </w:rPr>
        <w:t xml:space="preserve">4.恐怖手段的高科技化。高科技的发展像一柄双刃剑，在给人类带来好处的同时给恐怖分子提供了更有利的武器，也给人类带来了更大的灾难。恐怖活动和恐怖主义犯罪也向高智能、高科技方向发展，以致传统的暗杀、爆炸、绑架、劫机、施毒等手段不断被使用的同时，利用生物化学武器、核武器、计算机网络等进行恐怖活动也渐露苗头，且有进一步发展之势。</w:t>
      </w:r>
    </w:p>
    <w:p>
      <w:pPr>
        <w:ind w:left="0" w:right="0" w:firstLine="560"/>
        <w:spacing w:before="450" w:after="450" w:line="312" w:lineRule="auto"/>
      </w:pPr>
      <w:r>
        <w:rPr>
          <w:rFonts w:ascii="宋体" w:hAnsi="宋体" w:eastAsia="宋体" w:cs="宋体"/>
          <w:color w:val="000"/>
          <w:sz w:val="28"/>
          <w:szCs w:val="28"/>
        </w:rPr>
        <w:t xml:space="preserve">5.恐怖方式的暴力性、残酷性。当代国际恐怖主义的袭击范围和对象在不断地扩大，这是一个极为危险的趋势。如果说传统恐怖活动是“要更多的人看，而不是让更多的人死”的话，现在的恐怖活动是“既要更多的人死，也要更多的人看”，无辜人群成为恐怖分子大规模袭击的目标。以往的恐怖分子往往把矛头指向各国的政治领导人、外交官、军警人员、跨国公司的经理等。但当前的国际恐怖主义却出现了令人担忧的现象，他们抛却了传统的恐怖活动尽量不伤及一般平民的顾忌，而企图以大规模屠杀平民来向政府施加压力，或以此打击政府威信，或破坏其国际形象。</w:t>
      </w:r>
    </w:p>
    <w:p>
      <w:pPr>
        <w:ind w:left="0" w:right="0" w:firstLine="560"/>
        <w:spacing w:before="450" w:after="450" w:line="312" w:lineRule="auto"/>
      </w:pPr>
      <w:r>
        <w:rPr>
          <w:rFonts w:ascii="宋体" w:hAnsi="宋体" w:eastAsia="宋体" w:cs="宋体"/>
          <w:color w:val="000"/>
          <w:sz w:val="28"/>
          <w:szCs w:val="28"/>
        </w:rPr>
        <w:t xml:space="preserve">6.目标象征性。恐怖活动的袭击目标是经过精心选择的。这些目标之所以被选中，是因为他们的身份、所在的地点或者其活动，象征着恐怖分子要反对、破坏或报复的制度、政权或秩序。恐怖活动者与其具体侵害对象之间往往没有直接利害关系和现实联系。</w:t>
      </w:r>
    </w:p>
    <w:p>
      <w:pPr>
        <w:ind w:left="0" w:right="0" w:firstLine="560"/>
        <w:spacing w:before="450" w:after="450" w:line="312" w:lineRule="auto"/>
      </w:pPr>
      <w:r>
        <w:rPr>
          <w:rFonts w:ascii="宋体" w:hAnsi="宋体" w:eastAsia="宋体" w:cs="宋体"/>
          <w:color w:val="000"/>
          <w:sz w:val="28"/>
          <w:szCs w:val="28"/>
        </w:rPr>
        <w:t xml:space="preserve">7.以美国为目标的恐怖主义袭击愈演愈烈。冷战结束以后，将美国当做袭击目标的恐怖活动呈上升趋势。据统计，近年来，美国遭到恐怖主义袭击的事件占世界此类事件的比重分别是xx96年为25%，xx97年为30%，xx98年为35%。202_年9月11日，国际恐怖主义组织发动了有史以来针对美国的空前严重的袭击。</w:t>
      </w:r>
    </w:p>
    <w:p>
      <w:pPr>
        <w:ind w:left="0" w:right="0" w:firstLine="560"/>
        <w:spacing w:before="450" w:after="450" w:line="312" w:lineRule="auto"/>
      </w:pPr>
      <w:r>
        <w:rPr>
          <w:rFonts w:ascii="宋体" w:hAnsi="宋体" w:eastAsia="宋体" w:cs="宋体"/>
          <w:color w:val="000"/>
          <w:sz w:val="28"/>
          <w:szCs w:val="28"/>
        </w:rPr>
        <w:t xml:space="preserve">8.恐怖主义势力与民族分裂势力、宗教极端势力、邪教组织势力相互勾结，共谋“发展”，恐怖主义组织间有进一步联合、合作的倾向。基于民族或种族分离主义、宗教矛盾引发的恐怖活动异常活跃。冷战结束后，中东、南亚及欧洲一些国家的民族、宗教矛盾进一步激化，由此引发的恐怖活动出现了许多爆发点。有学者将与宗教矛盾或宗教极端主义有关的恐怖主义活动大致分为三类一是与民族分离主义相结合的恐怖主义，历史最久而又最典型的就是北爱尔兰的恐怖主义活动；二是以宗教极端主义为主的恐怖主义，伊斯兰极端主义已成为当今世界分布最广、影响最大、危害最烈的恐怖活动，并且是国际恐怖主义的主要代表；三是宗教膜拜团体的恐怖主义，即邪教恐怖主义。</w:t>
      </w:r>
    </w:p>
    <w:p>
      <w:pPr>
        <w:ind w:left="0" w:right="0" w:firstLine="560"/>
        <w:spacing w:before="450" w:after="450" w:line="312" w:lineRule="auto"/>
      </w:pPr>
      <w:r>
        <w:rPr>
          <w:rFonts w:ascii="宋体" w:hAnsi="宋体" w:eastAsia="宋体" w:cs="宋体"/>
          <w:color w:val="000"/>
          <w:sz w:val="28"/>
          <w:szCs w:val="28"/>
        </w:rPr>
        <w:t xml:space="preserve">9.现代大众传播系统对国际恐怖主义活动起到了刺激作用。大众媒体是影响恐怖主义的一个重要外部因素，它与恐怖主义的各自特点决定了它们之间存在着某种意义上的“伙伴关系”。某些媒体的报道在一定程度上推动了恐怖主义的发展，同时也对政府开展反恐行动产生了消极影响。</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反恐怖主义法心得体会篇二</w:t>
      </w:r>
    </w:p>
    <w:p>
      <w:pPr>
        <w:ind w:left="0" w:right="0" w:firstLine="560"/>
        <w:spacing w:before="450" w:after="450" w:line="312" w:lineRule="auto"/>
      </w:pPr>
      <w:r>
        <w:rPr>
          <w:rFonts w:ascii="宋体" w:hAnsi="宋体" w:eastAsia="宋体" w:cs="宋体"/>
          <w:color w:val="000"/>
          <w:sz w:val="28"/>
          <w:szCs w:val="28"/>
        </w:rPr>
        <w:t xml:space="preserve">看到这部法律，让人情不自禁地想到我们美丽的新疆，这块雄阔大地占据国土面积的六分之一，似一枚定海神针稳稳坐落在祖国的西北边陲，而且也是我国邻国最多的省市。历经千年风雨，百年沧桑用宽大的臂膀接纳了汉、维、哈、回、锡等多个民族，生活在这里的人民基本上都是扎根新疆的知青和军人的后代，这里的人民热爱这块热土，用勤劳朴实在这块热土上创造价值，源源不断的向外界输送石油、天然气、棉花、番茄等资源，这里的人民过着幸福稳定的生活。然而自202_年乌鲁木齐的7.5事件，202_年喀什的7.30、7.31事件、202_年和田的6.29事件叶城的6.28事件，202_年巴楚的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民的生活中。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宋体" w:hAnsi="宋体" w:eastAsia="宋体" w:cs="宋体"/>
          <w:color w:val="000"/>
          <w:sz w:val="28"/>
          <w:szCs w:val="28"/>
        </w:rPr>
        <w:t xml:space="preserve">202_年8月17日。</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202_年1月1日起正式实施的《反恐怖主义法》，作为一部规范政府和社会开展反恐怖工作的法律，维护国家安全、公共安全和人民生命财产安全及加强周边地区反恐合作提供有力的法律支撑，我们认真学习并深入思考，看到这部法律，让人情不自禁地想到我们美丽的新疆，这块雄阔大地占据国土面积的六分之一、似一枚定海神针稳稳坐落在祖国的西北边陲，这里的人民热爱这块热土，用勤劳朴实在这块热土上创造价值，源源不断的向外界输送石油、天然气、棉花、番茄等资源，这里的人民过着幸福稳定的生活。然而自202_年乌鲁木齐的7.5事件、202_年喀什的7.30、7.31事件、202_年和田的6.29事件叶城的6.28事件、202_年巴楚的4.23事件、莎车的12.30事件、鄯善的6.26事件、像阴霾一样笼罩。回溯历史，新疆和平解放以来，分裂与反分裂、恐怖与反恐怖斗争时起时伏，几乎从未停止过。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反恐怖主义法心得体会篇三</w:t>
      </w:r>
    </w:p>
    <w:p>
      <w:pPr>
        <w:ind w:left="0" w:right="0" w:firstLine="560"/>
        <w:spacing w:before="450" w:after="450" w:line="312" w:lineRule="auto"/>
      </w:pPr>
      <w:r>
        <w:rPr>
          <w:rFonts w:ascii="宋体" w:hAnsi="宋体" w:eastAsia="宋体" w:cs="宋体"/>
          <w:color w:val="000"/>
          <w:sz w:val="28"/>
          <w:szCs w:val="28"/>
        </w:rPr>
        <w:t xml:space="preserve">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对此，我们要有充分的思想认识和斗争准备，时刻保持清醒头脑，时刻绷紧维护稳定这根弦，决不能因为这些年我区社会政治大局持续稳定而产生麻痹松懈思想；对于反恐维稳工作，任何时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反恐怖主义法心得体会篇四</w:t>
      </w:r>
    </w:p>
    <w:p>
      <w:pPr>
        <w:ind w:left="0" w:right="0" w:firstLine="560"/>
        <w:spacing w:before="450" w:after="450" w:line="312" w:lineRule="auto"/>
      </w:pPr>
      <w:r>
        <w:rPr>
          <w:rFonts w:ascii="宋体" w:hAnsi="宋体" w:eastAsia="宋体" w:cs="宋体"/>
          <w:color w:val="000"/>
          <w:sz w:val="28"/>
          <w:szCs w:val="28"/>
        </w:rPr>
        <w:t xml:space="preserve">20xx年，恐怖主义对国际社会构成的威胁与危害不断上升。新的一年，国际反恐形势依旧不容乐观。从全球层面看，一些国家在反恐上投入越大却导致恐怖活动愈发猖獗的现象值得深思。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伊斯兰国”成为国际社会面临的重要恐怖威胁，原因主要有二：一是中东地区的局势动荡。该地区宗教、民族冲突激烈；历史、现实矛盾突出；一些国家的政治、经济、社会问题成为动荡导火索。事实表明，这些因素都已为恐怖分子所利用。二是西方国家的插手干预。202_年伊拉克战争、202_年以来西方对利比亚和叙利亚的军事干预等，加剧了中东地区的混乱局面，为恐怖主义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伊斯兰国”阵营，但并未结成统一战线。各个阵营都声称要不断加大打击“伊斯兰国”的力度，可效果并不十分显著。究其深层原因，虽然各阵营打击的“共同目标”都是“伊斯兰国”，但背后的政治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伊拉克和叙利亚几乎成为新式武器的试验场。然而，局势的演进已经表明，军事打击只是反恐的一个方面，更重要的是寻求解决恐怖主义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颜色革命”“和平演变”“民主改造”，最终结果却是四处制造麻烦，引发动荡，使恐怖主义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本利益出发，既是维护中国国家安全的大局，也是为国际反恐发挥自己的作用。维护中国的海外利益免遭恐怖袭击的危害，中国重视与所在国的安全合作，而不是“单边反恐”。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恐怖主义，这与一些西方国家所奉行的阻碍国际反恐合作的“双重标准”有着本质不同。中国坚持以联合国安理会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反恐怖主义法心得体会篇五</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年12月27日，国家*****同志发布了《中华人民共和国反恐怖主义法》。该法是中国首部反恐法，是一部规范政府和社会开展反恐怖工作的法律，于20**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中国出台反恐法既是现实需要也是国际责任。恐怖主义已成为影响世界和平与发展的重要因素，是全人类的共同敌人。当前，针对中国的暴力恐怖事件呈多发频发态势，对中国的国家安全和人民生命财产安全构成严重威胁。仅以新疆地区为例，新疆和平解放以来，分裂与反分裂、恐怖与反恐怖斗争时起时伏，几乎从未停止过。20**年乌鲁木齐的7.5事件，20**年喀什的7.30、7.31事件、20**年和田的6.2***叶城的6.28事件，20**年巴楚的4.23事件，莎车的12.30事件，鄯善的6.26事件，这些事件像阴霾一样笼罩在新疆人民的生活中。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反恐怖主义法心得体会篇六</w:t>
      </w:r>
    </w:p>
    <w:p>
      <w:pPr>
        <w:ind w:left="0" w:right="0" w:firstLine="560"/>
        <w:spacing w:before="450" w:after="450" w:line="312" w:lineRule="auto"/>
      </w:pPr>
      <w:r>
        <w:rPr>
          <w:rFonts w:ascii="宋体" w:hAnsi="宋体" w:eastAsia="宋体" w:cs="宋体"/>
          <w:color w:val="000"/>
          <w:sz w:val="28"/>
          <w:szCs w:val="28"/>
        </w:rPr>
        <w:t xml:space="preserve">在11月1日，学校组织老师们学习了《反恐怖主义法》，通过这次学习，我深刻的体会到意识形态领域的反分裂斗争再教育是长期的，连续不断的，不能一劳永逸，只有不断地学习，才能提高认识，增强免疫力。反分裂斗争是一项长期的任务，我们必须统一思想，提高认识。</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宋体" w:hAnsi="宋体" w:eastAsia="宋体" w:cs="宋体"/>
          <w:color w:val="000"/>
          <w:sz w:val="28"/>
          <w:szCs w:val="28"/>
        </w:rPr>
        <w:t xml:space="preserve">只有稳定才能有发展，只有稳定才能有和谐，才能有经济的腾飞，才能有人民的安宁幸福、安居乐业，才能建设平等的、团结的、互助的、和谐的社会。作为一名学生，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宋体" w:hAnsi="宋体" w:eastAsia="宋体" w:cs="宋体"/>
          <w:color w:val="000"/>
          <w:sz w:val="28"/>
          <w:szCs w:val="28"/>
        </w:rPr>
        <w:t xml:space="preserve">通过此次宣传学习，提高了老师们的防恐怖袭击事件发生的能力，只有充分的思想认识和斗争准备，时刻保持清醒头脑，时刻绷紧维护稳定这根弦，不断加强自我保护、防范意识，才能保证自己的生命安全，才能更好的生活学习。</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27日，国家*****同志发布了《中华人民共和国反恐法》，以防止和惩治恐怖主义活动，加强反恐主义工作，维护国家安全、公共安全和人民生命财产安全。这是中国第一部反恐法，是规范政府和社会反恐工作的法律**202_年1月1日生效。《反恐法》让我们充分认识到反恐斗争的长期性、艰巨性和复杂性。通过学习《反恐法》十章，我主要有以下经验：</w:t>
      </w:r>
    </w:p>
    <w:p>
      <w:pPr>
        <w:ind w:left="0" w:right="0" w:firstLine="560"/>
        <w:spacing w:before="450" w:after="450" w:line="312" w:lineRule="auto"/>
      </w:pPr>
      <w:r>
        <w:rPr>
          <w:rFonts w:ascii="宋体" w:hAnsi="宋体" w:eastAsia="宋体" w:cs="宋体"/>
          <w:color w:val="000"/>
          <w:sz w:val="28"/>
          <w:szCs w:val="28"/>
        </w:rPr>
        <w:t xml:space="preserve">中国颁布反恐法既是实际需要，也是国际责任。恐怖主义已成为影响世界和平与发展的重要因素，也是全人类的共同敌人。目前，中国暴力恐怖事件频发，严重威胁着中国的国家安全和人民生命财产安全。以新疆为例，自新疆和平解放以来，分裂与反分裂、恐怖与反恐怖斗争几乎从未停止过。202_年乌鲁木齐7号.202_年喀什7事件.30、7.31事件，202_年和田6.2***叶城的6.28事件，202_年巴楚4.23事件，莎车12.事件，姗姗6.26事件像阴霾一样笼罩在新疆人民的生活中。目前，随着国际形势复杂多变，周边形势动荡，国内外各种矛盾交织在一起，国外暴力恐怖组织加快渗透，国内分裂分子破坏活动升级。这些暴力****目标明确，手法多样，等待机会利用暴力恐怖手段实施各种分裂破坏活动。鉴于我国暴力恐怖事件频发，对我国国家安全和人民生命财产安全构成严重威胁。恐怖主义早已成为影响世界和平与发展的重要因素，是全人类的共同敌人。中国制定反恐法是完善国家法治建设、推进全面依法治国战略的要求，是依法防范和打击恐怖主义的实际需要，也体现了中国作为国际大国的责任、态度和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反恐怖主义法心得体会篇八</w:t>
      </w:r>
    </w:p>
    <w:p>
      <w:pPr>
        <w:ind w:left="0" w:right="0" w:firstLine="560"/>
        <w:spacing w:before="450" w:after="450" w:line="312" w:lineRule="auto"/>
      </w:pPr>
      <w:r>
        <w:rPr>
          <w:rFonts w:ascii="宋体" w:hAnsi="宋体" w:eastAsia="宋体" w:cs="宋体"/>
          <w:color w:val="000"/>
          <w:sz w:val="28"/>
          <w:szCs w:val="28"/>
        </w:rPr>
        <w:t xml:space="preserve">202_年，对国际社会构成的威胁与危害不断上升。新的一年，国际反恐形势依旧不容乐观。从全球层面看，一些国家在反恐上投入越大却导致恐怖活动愈发猖獗的现象值得深思。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国”成为国际社会面临的重要恐怖威胁，原因主要有二：一是中东地区的局势动荡。该地区宗教、民族冲突激烈;历史、现实矛盾突出;一些国家的、经济、社会问题成为动荡导火索。事实表明，这些因素都已为所利用。二是西方国家的插手干预。202_年战争、202_年以来西方对利比亚和叙利亚的军事干预等，加剧了中东地区的混乱局面，为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国”阵营，但并未结成统一战线。各个阵营都声称要不断加大打击“国”的力度，可效果并不十分显著。究其深层原因，虽然各阵营打击的“共同目标”都是“国”，但背后的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和叙利亚几乎成为新式武器的试验场。然而，局势的演进已经表明，军事打击只是反恐的一个方面，更重要的是寻求解决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和平演变”“改造”，最终结果却是四处制造麻烦，引发动荡，使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这与一些西方国家所奉行的阻碍国际反恐合作的“双重标准”有着本质不同。中国坚持以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2025-01-30T16:14:26+08:00</dcterms:created>
  <dcterms:modified xsi:type="dcterms:W3CDTF">2025-01-30T16:14:26+08:00</dcterms:modified>
</cp:coreProperties>
</file>

<file path=docProps/custom.xml><?xml version="1.0" encoding="utf-8"?>
<Properties xmlns="http://schemas.openxmlformats.org/officeDocument/2006/custom-properties" xmlns:vt="http://schemas.openxmlformats.org/officeDocument/2006/docPropsVTypes"/>
</file>