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最新努力成长为能够担当民族复兴大任的时代新人心得体会(大全五篇)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努力成长为能够担当民族复兴大任的时代新人心得体会一进入新时代以来，中国共产党团结带领全国各族人民进行的建设、改革实践是爱国主义的伟大实践，取得了砥砺奋进的辉煌成就，同时也面临着日趋复杂的国内外环境。某些青年干部开始淡视爱国主义，甚至做出一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努力成长为能够担当民族复兴大任的时代新人心得体会一</w:t>
      </w:r>
    </w:p>
    <w:p>
      <w:pPr>
        <w:ind w:left="0" w:right="0" w:firstLine="560"/>
        <w:spacing w:before="450" w:after="450" w:line="312" w:lineRule="auto"/>
      </w:pPr>
      <w:r>
        <w:rPr>
          <w:rFonts w:ascii="宋体" w:hAnsi="宋体" w:eastAsia="宋体" w:cs="宋体"/>
          <w:color w:val="000"/>
          <w:sz w:val="28"/>
          <w:szCs w:val="28"/>
        </w:rPr>
        <w:t xml:space="preserve">进入新时代以来，中国共产党团结带领全国各族人民进行的建设、改革实践是爱国主义的伟大实践，取得了砥砺奋进的辉煌成就，同时也面临着日趋复杂的国内外环境。某些青年干部开始淡视爱国主义，甚至做出一些过激行为。《纲要》的印发，给新时代的青年干部指明了方向，乘此之机，加强爱国主义教育，重塑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党的十八大以来，以习近平同志为核心的党中央高度重视爱国主义教育，系统阐释了新时代爱国主义精神的思想内涵、历史传承，作出一系列重要部署，推动爱国主义教育取得显著成效。</w:t>
      </w:r>
    </w:p>
    <w:p>
      <w:pPr>
        <w:ind w:left="0" w:right="0" w:firstLine="560"/>
        <w:spacing w:before="450" w:after="450" w:line="312" w:lineRule="auto"/>
      </w:pPr>
      <w:r>
        <w:rPr>
          <w:rFonts w:ascii="宋体" w:hAnsi="宋体" w:eastAsia="宋体" w:cs="宋体"/>
          <w:color w:val="000"/>
          <w:sz w:val="28"/>
          <w:szCs w:val="28"/>
        </w:rPr>
        <w:t xml:space="preserve">《纲要》要求青年干部要牢记根本，树立信仰、信念、信心。加强新时代爱国主义教育，要增强“四个意识”，坚定“四个自信”，做到“两个维护”，着眼培养担当民族复兴大任的时代新人，使爱国主义成为全体中国人民的坚定信念、精神力量和自觉行动。“只有创造过辉煌的民族，才懂得复兴的意义;只有经历过苦难的民族，才对复兴有如此深切的渴望。”新中国成立-年以来，中国共产党与人民同呼吸、与祖国共命运的立场不变，中华儿女始终坚持将爱国与爱党、爱社会主义高度统一起来。新时代背景下，青年干部要以习近平新时代中国特色社会主义思想为指导，唱响实现中华民族伟大复兴中国梦的鲜明主题，着力培养爱国之情、砥砺强国之志、实践报国之行，才能在中华民族伟大飞跃中将新时代爱国主义厚植于心。</w:t>
      </w:r>
    </w:p>
    <w:p>
      <w:pPr>
        <w:ind w:left="0" w:right="0" w:firstLine="560"/>
        <w:spacing w:before="450" w:after="450" w:line="312" w:lineRule="auto"/>
      </w:pPr>
      <w:r>
        <w:rPr>
          <w:rFonts w:ascii="宋体" w:hAnsi="宋体" w:eastAsia="宋体" w:cs="宋体"/>
          <w:color w:val="000"/>
          <w:sz w:val="28"/>
          <w:szCs w:val="28"/>
        </w:rPr>
        <w:t xml:space="preserve">《纲要》要求青年干部升华情感，传承和弘扬中华优秀传统文化。中华民族历史悠久，孕育了深厚的传统文化，爱国主义作为中华民族最为深厚的历史情感，不是抽象存在的，也不是凭空产生的。加强新时代爱国主义教育，要把握时代主题，引导青年干部了解中华民族的悠久历史和灿烂文化，学习岳飞、文天祥等爱国志士的爱国情怀、民族气节，增强民族自尊心、自信心和自豪感，激发一代又一代炎黄子孙的爱国热情。青年干部要始终把祖国和人民放在心里，把深厚的家国情怀升华为深刻的爱国理性，传承和弘扬中华优秀传统文化，并将民族精神和时代精神厚植于心。</w:t>
      </w:r>
    </w:p>
    <w:p>
      <w:pPr>
        <w:ind w:left="0" w:right="0" w:firstLine="560"/>
        <w:spacing w:before="450" w:after="450" w:line="312" w:lineRule="auto"/>
      </w:pPr>
      <w:r>
        <w:rPr>
          <w:rFonts w:ascii="宋体" w:hAnsi="宋体" w:eastAsia="宋体" w:cs="宋体"/>
          <w:color w:val="000"/>
          <w:sz w:val="28"/>
          <w:szCs w:val="28"/>
        </w:rPr>
        <w:t xml:space="preserve">《纲要》要求青年干部踏实奋斗，广泛组织开展实践活动。加强新时代爱国主义教育，要把爱国之情、报国之志融入到中国特色社会主义建设中，融入实现中华民族伟大复兴的中国梦中，引导青年干部深刻认识中国梦的初心，激发全体青年干部爱党爱国爱社会主义，努力建设一支矢志爱国奉献、勇于创新创造的青年队伍，在祖国改革发展的伟大事业中弘扬爱国奉献精神。新时代的青年干部，要不忘初心，不断弘扬爱国奋斗精神，广泛组织开展实践活动，以新的担当和作为，把党的十九大描绘的美好蓝图变为现实，让奋斗成为新时代中国特色社会主义建设的主旋律。青年干部必须将爱国主义厚植于心，将爱国奋斗落在实处，转为实践，才能真正为祖国事业奉献一份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努力成长为能够担当民族复兴大任的时代新人心得体会二</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的伟大复兴为己任，增强做中国人的志气、骨气、底气。不负时代，不负韶华，不负党和人民的殷切期望!”在启程“十四五”、“两个一百年”奋斗目标历史交汇的关键节点，每一位党员，尤其是基层青年选调生，要有境界、有魄力、有情怀，永葆青年选调生“三特质”，在基层服务中以青春之我创造青春之伟业。</w:t>
      </w:r>
    </w:p>
    <w:p>
      <w:pPr>
        <w:ind w:left="0" w:right="0" w:firstLine="560"/>
        <w:spacing w:before="450" w:after="450" w:line="312" w:lineRule="auto"/>
      </w:pPr>
      <w:r>
        <w:rPr>
          <w:rFonts w:ascii="宋体" w:hAnsi="宋体" w:eastAsia="宋体" w:cs="宋体"/>
          <w:color w:val="000"/>
          <w:sz w:val="28"/>
          <w:szCs w:val="28"/>
        </w:rPr>
        <w:t xml:space="preserve">青年选调生要有赤诚奉献的境界，展现中国共产党人精神特质。立党为公，忠诚为民。中国共产党-是一部为民族谋复兴、为人民谋幸福的奉献史，从举起右拳，宣读入党誓词那一刻，“随时准备为党和人民牺牲一切”就永远地镌刻在每一位新党员的骨子中。无论是俯身躬耕饱民腹的袁隆平，还是仰面逆行斗疫魔的钟南山;无论是凿山开路的当代愚公黄大发，还是身在危崖，馈以芬芳的张桂梅……千千万万名党员的无私奉献，方能让我们团结一切可以团结的力量，跨越娄山关，勇闯腊子口，开辟新的境界。</w:t>
      </w:r>
    </w:p>
    <w:p>
      <w:pPr>
        <w:ind w:left="0" w:right="0" w:firstLine="560"/>
        <w:spacing w:before="450" w:after="450" w:line="312" w:lineRule="auto"/>
      </w:pPr>
      <w:r>
        <w:rPr>
          <w:rFonts w:ascii="宋体" w:hAnsi="宋体" w:eastAsia="宋体" w:cs="宋体"/>
          <w:color w:val="000"/>
          <w:sz w:val="28"/>
          <w:szCs w:val="28"/>
        </w:rPr>
        <w:t xml:space="preserve">青年选调生要有勇于担当的魄力，不负人民期盼，不负组织重托。在岗有责，在岗负责，在岗尽责。突如其来的新冠疫情给我国的经济社会发展带来了极大的冲击，国内疫情防控压力大，国外单边主义与保护主义势力抬头，可以说我们这一代年轻人既生逢其时，又责任在肩，尤其是青年党员干部，一方面，要用创新的思维优化工作方式方法，引入“新手段”提升为民服务“真效能”，练就能干事、会干事、干成事的真本领;另一方面，要有务实的态度，守得住底线，敢于去亮剑，踏踏实实做事，干干净净做人。在防范化解重大风险时展现担当，在应对风险挑战时鲜明旗帜，真抓实干，做实干家，不做空谈家，让承担的肩膀更加有力，让成事的本领更加高强，肩负起这个时代交付于我们的历史重担。</w:t>
      </w:r>
    </w:p>
    <w:p>
      <w:pPr>
        <w:ind w:left="0" w:right="0" w:firstLine="560"/>
        <w:spacing w:before="450" w:after="450" w:line="312" w:lineRule="auto"/>
      </w:pPr>
      <w:r>
        <w:rPr>
          <w:rFonts w:ascii="宋体" w:hAnsi="宋体" w:eastAsia="宋体" w:cs="宋体"/>
          <w:color w:val="000"/>
          <w:sz w:val="28"/>
          <w:szCs w:val="28"/>
        </w:rPr>
        <w:t xml:space="preserve">青年选调生要有一心为民的情怀，把握好“江山就是人民，人民就是江山”的哲学内涵。“政之所兴，在顺民心;政之所废，在逆民心”，为人民谋幸福，为民族谋复兴，是中国共产党人的初心和使命。青年选调生要乐民之乐，忧民之忧，紧密联系群众，着力解决群众的操心事、揪心事、烦心事，以基层为课堂，以实践为教材，以群众为老师，面对面地开展工作是中国共产党的优良传统。青年党员干部要多与基层群众接触，不做浮于水面的葫芦，要做扎进基层泥土的根须，身上少一些书生的稚气，多一些基层泥土的芳香。虚心向群众学习，涵养当领导的能力，秉持当学生的态度，如鱼入水，方能游弋浩瀚，如鲲借长风，方能扶摇万里。青年党员干部与群众的关系就是根与源的联系。中国在未来能走多远，还得看十四亿多中国人民所凝聚的磅礴伟力。</w:t>
      </w:r>
    </w:p>
    <w:p>
      <w:pPr>
        <w:ind w:left="0" w:right="0" w:firstLine="560"/>
        <w:spacing w:before="450" w:after="450" w:line="312" w:lineRule="auto"/>
      </w:pPr>
      <w:r>
        <w:rPr>
          <w:rFonts w:ascii="宋体" w:hAnsi="宋体" w:eastAsia="宋体" w:cs="宋体"/>
          <w:color w:val="000"/>
          <w:sz w:val="28"/>
          <w:szCs w:val="28"/>
        </w:rPr>
        <w:t xml:space="preserve">“我将无我，不负人民”，青年选调生要提境界、展魄力、育情怀，在为民服务中实现知行合一，必能危机中育新机，困局中开新局，展现新时代青年选调生风采。</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努力成长为能够担当民族复兴大任的时代新人心得体会三</w:t>
      </w:r>
    </w:p>
    <w:p>
      <w:pPr>
        <w:ind w:left="0" w:right="0" w:firstLine="560"/>
        <w:spacing w:before="450" w:after="450" w:line="312" w:lineRule="auto"/>
      </w:pPr>
      <w:r>
        <w:rPr>
          <w:rFonts w:ascii="宋体" w:hAnsi="宋体" w:eastAsia="宋体" w:cs="宋体"/>
          <w:color w:val="000"/>
          <w:sz w:val="28"/>
          <w:szCs w:val="28"/>
        </w:rPr>
        <w:t xml:space="preserve">在全国组织工作会议上，习近平总书记着眼党和国家事业发展的百年大计，对做好年轻干部工作进行了科学部署，同时对年轻干部自身提出了明确要求，为年轻干部健康成长指明了方向。笔者认为，新时代大背景下的年轻干部应当加强自身修养，紧抓三个“严”，争做三种“人”。</w:t>
      </w:r>
    </w:p>
    <w:p>
      <w:pPr>
        <w:ind w:left="0" w:right="0" w:firstLine="560"/>
        <w:spacing w:before="450" w:after="450" w:line="312" w:lineRule="auto"/>
      </w:pPr>
      <w:r>
        <w:rPr>
          <w:rFonts w:ascii="宋体" w:hAnsi="宋体" w:eastAsia="宋体" w:cs="宋体"/>
          <w:color w:val="000"/>
          <w:sz w:val="28"/>
          <w:szCs w:val="28"/>
        </w:rPr>
        <w:t xml:space="preserve">“严”以律己，年轻干部要做细心“人”。“千丈之堤，以蝼蚁之穴溃;百尺之室，以突隙之烟焚”，年轻干部要严以律己，工作严谨是关键。一要有“工匠精神”，从细枝末节处一点一滴做实做稳做好，精益求精，注重细节。二要有“绣花功夫”，不轻于易、不疏于细，严谨认真，一丝不苟。三要有“愚公精神”，怀揣“赴百仞之谷而不惧”的勇气和“水滴石穿而不悔”的坚韧。当然，倡导严谨并不意味着要求年轻干部要时时谨小慎微、如履薄冰。新时代的年轻干部要严谨不要拘谨，要朝气不要暮气。</w:t>
      </w:r>
    </w:p>
    <w:p>
      <w:pPr>
        <w:ind w:left="0" w:right="0" w:firstLine="560"/>
        <w:spacing w:before="450" w:after="450" w:line="312" w:lineRule="auto"/>
      </w:pPr>
      <w:r>
        <w:rPr>
          <w:rFonts w:ascii="宋体" w:hAnsi="宋体" w:eastAsia="宋体" w:cs="宋体"/>
          <w:color w:val="000"/>
          <w:sz w:val="28"/>
          <w:szCs w:val="28"/>
        </w:rPr>
        <w:t xml:space="preserve">“严”以用权，年轻干部要做正派“人”。“吏不畏吾严，而畏吾廉;民不服吾能，而服吾公”，年轻干部要严以用权，政治清醒是前提。一是正“心”。“欲修其身者，先正其心”，这要求年轻干部堂堂正正做人，将安身之本立正、立稳。二是正“身”。“其身正，不令而行;其身不正，虽令不从”，这要求年轻干部清清白白为官，加强官德修养，恪守为官之德。三是正“行”，“行得正、坐得端”，这要求年轻干部老老实实干事，无愧于群众的期待和良心的原则。</w:t>
      </w:r>
    </w:p>
    <w:p>
      <w:pPr>
        <w:ind w:left="0" w:right="0" w:firstLine="560"/>
        <w:spacing w:before="450" w:after="450" w:line="312" w:lineRule="auto"/>
      </w:pPr>
      <w:r>
        <w:rPr>
          <w:rFonts w:ascii="宋体" w:hAnsi="宋体" w:eastAsia="宋体" w:cs="宋体"/>
          <w:color w:val="000"/>
          <w:sz w:val="28"/>
          <w:szCs w:val="28"/>
        </w:rPr>
        <w:t xml:space="preserve">“严”以修身，年轻干部要做勤快“人”。“业精于勤荒于嬉，行成于思毁于随”，年轻干部要严以修身，勤劳进取是本分。一要勤读书。勤读书可以促进文学修养，丰富知识储量，还可以锤炼政德党性，提高工作能力。二要勤动笔。勤动笔可以促进理性思维，透过现象回归本质，还可以促进经验积累，提高应对、处理复杂问题的实践能力。三要勤思考。年轻干部对自己负责的工作多分析、多思考，突破思维定势，时时完善工作方式方法，提高工作效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青年兴则国家兴，青年强则国家强。作为党的干部队伍的新鲜血液，年轻干部要紧抓三个“严”，争做三种“人”，加强自身修养，让我们伟大的事业永远焕发青春活力!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努力成长为能够担当民族复兴大任的时代新人心得体会四</w:t>
      </w:r>
    </w:p>
    <w:p>
      <w:pPr>
        <w:ind w:left="0" w:right="0" w:firstLine="560"/>
        <w:spacing w:before="450" w:after="450" w:line="312" w:lineRule="auto"/>
      </w:pPr>
      <w:r>
        <w:rPr>
          <w:rFonts w:ascii="宋体" w:hAnsi="宋体" w:eastAsia="宋体" w:cs="宋体"/>
          <w:color w:val="000"/>
          <w:sz w:val="28"/>
          <w:szCs w:val="28"/>
        </w:rPr>
        <w:t xml:space="preserve">新时代青年不惧风雨、勇挑重担，在救死扶伤的岗位上拼搏奋战，让青春在党和人民最需要的地方绽放绚丽之花。立足新时代，广大青年要乘势而上、为实现中华民族伟大复兴砥砺奋进。</w:t>
      </w:r>
    </w:p>
    <w:p>
      <w:pPr>
        <w:ind w:left="0" w:right="0" w:firstLine="560"/>
        <w:spacing w:before="450" w:after="450" w:line="312" w:lineRule="auto"/>
      </w:pPr>
      <w:r>
        <w:rPr>
          <w:rFonts w:ascii="宋体" w:hAnsi="宋体" w:eastAsia="宋体" w:cs="宋体"/>
          <w:color w:val="000"/>
          <w:sz w:val="28"/>
          <w:szCs w:val="28"/>
        </w:rPr>
        <w:t xml:space="preserve">做砥砺奋进新青年，要乘梦想之势，立“鸿鹄”大志。在人人畅谈梦想的新时代，青年一代要敢于有梦、勇于追梦。立志当立天下志，求名应求万世名。老一辈革命家在民族危亡之际尚且不忘追逐远大理想，“为中华之崛起而读书”，以报效祖国为己任，“敢教日月换新天”，最终建立一个崭新的中国。身处新时代的我们，比历史上任何时期都更接近、更有信心和能力实现中华民族伟大复兴中国梦。广大青年是担当民族复兴重任的“排头兵”、“主力军”，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做砥砺奋进新青年，要乘改革之势，强“钢铁”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娄山关”“腊子口”，啃下改革“硬骨头”。广大青年只有不屈不挠、艰苦奋斗，如磐石般始终做到困难面前不低头、挑战面前不回避、利益面前不动摇、越是艰险越向前，才能接好伟大事业“接力棒”，跑赢民族复兴“马拉松”。</w:t>
      </w:r>
    </w:p>
    <w:p>
      <w:pPr>
        <w:ind w:left="0" w:right="0" w:firstLine="560"/>
        <w:spacing w:before="450" w:after="450" w:line="312" w:lineRule="auto"/>
      </w:pPr>
      <w:r>
        <w:rPr>
          <w:rFonts w:ascii="宋体" w:hAnsi="宋体" w:eastAsia="宋体" w:cs="宋体"/>
          <w:color w:val="000"/>
          <w:sz w:val="28"/>
          <w:szCs w:val="28"/>
        </w:rPr>
        <w:t xml:space="preserve">做砥砺奋进新青年，要乘发展之势，增“超越”本领。发展是时代的主题，青年是发展的弄潮儿。身处知识大爆炸的互联网时代，面对人工智能的挑战，新时代青年要时刻保持本领恐慌、能力不足的危机感，培养战略眼光，树立创新思维，切实增强驾驭大局全局的超强本领。三更灯火五更鸡，正是男儿读书时。广大青年要珍惜大好时光，发扬斗争精神，增强斗争本领，主动到脱贫攻坚一线、改革发展前沿、艰苦边远地区、急难险重岗位厉兵秣马、拼搏奋战，不断修学储能、增识强干，争做创新型、复合型人才。</w:t>
      </w:r>
    </w:p>
    <w:p>
      <w:pPr>
        <w:ind w:left="0" w:right="0" w:firstLine="560"/>
        <w:spacing w:before="450" w:after="450" w:line="312" w:lineRule="auto"/>
      </w:pPr>
      <w:r>
        <w:rPr>
          <w:rFonts w:ascii="宋体" w:hAnsi="宋体" w:eastAsia="宋体" w:cs="宋体"/>
          <w:color w:val="000"/>
          <w:sz w:val="28"/>
          <w:szCs w:val="28"/>
        </w:rPr>
        <w:t xml:space="preserve">做砥砺奋进新青年，要乘变局之势，树“破浪”担当。世界处于百年未有之大变局，机遇与挑战并存。新时代青年只有乘风破浪勇担当，才能直挂云帆振中华。抗击疫情一线，广大青年勇担当、善作为，得到了总书记的肯定和赞赏;创新创业一线，广大青年用智慧和汗水为国家科技发展抢占国际前沿阵地，推动5g技术引领世界;脱贫攻坚一线，以黄文秀为代表的当代知识青年，奋力展现新时代青年担当风采。有多大担当才能干多大事业，尽多大责任才会有多大成就。越是大变局时刻，广大青年越是要顽强担当，越是要苦干实干拼命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站在“两个一百年”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努力成长为能够担当民族复兴大任的时代新人心得体会五</w:t>
      </w:r>
    </w:p>
    <w:p>
      <w:pPr>
        <w:ind w:left="0" w:right="0" w:firstLine="560"/>
        <w:spacing w:before="450" w:after="450" w:line="312" w:lineRule="auto"/>
      </w:pPr>
      <w:r>
        <w:rPr>
          <w:rFonts w:ascii="宋体" w:hAnsi="宋体" w:eastAsia="宋体" w:cs="宋体"/>
          <w:color w:val="000"/>
          <w:sz w:val="28"/>
          <w:szCs w:val="28"/>
        </w:rPr>
        <w:t xml:space="preserve">“新时代是奋斗者的时代”。曾发出过这样的奋斗动员令。</w:t>
      </w:r>
    </w:p>
    <w:p>
      <w:pPr>
        <w:ind w:left="0" w:right="0" w:firstLine="560"/>
        <w:spacing w:before="450" w:after="450" w:line="312" w:lineRule="auto"/>
      </w:pPr>
      <w:r>
        <w:rPr>
          <w:rFonts w:ascii="宋体" w:hAnsi="宋体" w:eastAsia="宋体" w:cs="宋体"/>
          <w:color w:val="000"/>
          <w:sz w:val="28"/>
          <w:szCs w:val="28"/>
        </w:rPr>
        <w:t xml:space="preserve">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2025-01-22T23:54:50+08:00</dcterms:created>
  <dcterms:modified xsi:type="dcterms:W3CDTF">2025-01-22T23:54:50+08:00</dcterms:modified>
</cp:coreProperties>
</file>

<file path=docProps/custom.xml><?xml version="1.0" encoding="utf-8"?>
<Properties xmlns="http://schemas.openxmlformats.org/officeDocument/2006/custom-properties" xmlns:vt="http://schemas.openxmlformats.org/officeDocument/2006/docPropsVTypes"/>
</file>