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优化营商环境个人心得体会800字5篇文章</w:t>
      </w:r>
      <w:bookmarkEnd w:id="1"/>
    </w:p>
    <w:p>
      <w:pPr>
        <w:jc w:val="center"/>
        <w:spacing w:before="0" w:after="450"/>
      </w:pPr>
      <w:r>
        <w:rPr>
          <w:rFonts w:ascii="Arial" w:hAnsi="Arial" w:eastAsia="Arial" w:cs="Arial"/>
          <w:color w:val="999999"/>
          <w:sz w:val="20"/>
          <w:szCs w:val="20"/>
        </w:rPr>
        <w:t xml:space="preserve">来源：网络  作者：雨后彩虹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经济蓬勃发展的当下，优化营商环境成为推动地区乃至国家进步的关键因素。深入探究优化营商环境，能体会到其对于吸引投资、激发企业活力、促进创新发展的深远意义。无论是政策的精准扶持，还是服务的高效便捷，都在塑造着良好的商业生态。个人在这一进程中的...</w:t>
      </w:r>
    </w:p>
    <w:p>
      <w:pPr>
        <w:ind w:left="0" w:right="0" w:firstLine="560"/>
        <w:spacing w:before="450" w:after="450" w:line="312" w:lineRule="auto"/>
      </w:pPr>
      <w:r>
        <w:rPr>
          <w:rFonts w:ascii="宋体" w:hAnsi="宋体" w:eastAsia="宋体" w:cs="宋体"/>
          <w:color w:val="000"/>
          <w:sz w:val="28"/>
          <w:szCs w:val="28"/>
        </w:rPr>
        <w:t xml:space="preserve">在经济蓬勃发展的当下，优化营商环境成为推动地区乃至国家进步的关键因素。深入探究优化营商环境，能体会到其对于吸引投资、激发企业活力、促进创新发展的深远意义。无论是政策的精准扶持，还是服务的高效便捷，都在塑造着良好的商业生态。个人在这一进程中的感悟，正是对营商环境建设的深度思考与积极回应。接下来小编给大家带来优化营商环境个人心得体会800字5篇文章。</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优化营商环境个人心得体会1</w:t>
      </w:r>
    </w:p>
    <w:p>
      <w:pPr>
        <w:ind w:left="0" w:right="0" w:firstLine="560"/>
        <w:spacing w:before="450" w:after="450" w:line="312" w:lineRule="auto"/>
      </w:pPr>
      <w:r>
        <w:rPr>
          <w:rFonts w:ascii="宋体" w:hAnsi="宋体" w:eastAsia="宋体" w:cs="宋体"/>
          <w:color w:val="000"/>
          <w:sz w:val="28"/>
          <w:szCs w:val="28"/>
        </w:rPr>
        <w:t xml:space="preserve">随着市委书记提出要把我市建成“中国最优营商环境城市”的口号以来，各县市区及乡镇各单位纷纷投入到围绕这个主题的大讨论中。个人以为，好的投资环境就像清新空气，对于外商有着不可抗拒的魅力，努力为投资方提供越来越“亲”和“清”的投资氛围，把营商环境打造成吸引投资的“金字招牌”。因此，为了实现这个目标口号，应该从以下几个方面不断探索。</w:t>
      </w:r>
    </w:p>
    <w:p>
      <w:pPr>
        <w:ind w:left="0" w:right="0" w:firstLine="560"/>
        <w:spacing w:before="450" w:after="450" w:line="312" w:lineRule="auto"/>
      </w:pPr>
      <w:r>
        <w:rPr>
          <w:rFonts w:ascii="宋体" w:hAnsi="宋体" w:eastAsia="宋体" w:cs="宋体"/>
          <w:color w:val="000"/>
          <w:sz w:val="28"/>
          <w:szCs w:val="28"/>
        </w:rPr>
        <w:t xml:space="preserve">第一、思想解放是关键。</w:t>
      </w:r>
    </w:p>
    <w:p>
      <w:pPr>
        <w:ind w:left="0" w:right="0" w:firstLine="560"/>
        <w:spacing w:before="450" w:after="450" w:line="312" w:lineRule="auto"/>
      </w:pPr>
      <w:r>
        <w:rPr>
          <w:rFonts w:ascii="宋体" w:hAnsi="宋体" w:eastAsia="宋体" w:cs="宋体"/>
          <w:color w:val="000"/>
          <w:sz w:val="28"/>
          <w:szCs w:val="28"/>
        </w:rPr>
        <w:t xml:space="preserve">要想让衢州冲出传统思维方式的束缚，让257万衢州人民真正走上现代化发展道路，解放思想是关键。要放大格局，站在更高层次思考问题，慢慢从“小农思想”的影响中走出来，要以一种开放的思维看待问题，通过引进先进企业的工作方式和发展经济的模式，打开封闭的“脑神经”，激发活力，才是营造优秀营商环境的第一要务。</w:t>
      </w:r>
    </w:p>
    <w:p>
      <w:pPr>
        <w:ind w:left="0" w:right="0" w:firstLine="560"/>
        <w:spacing w:before="450" w:after="450" w:line="312" w:lineRule="auto"/>
      </w:pPr>
      <w:r>
        <w:rPr>
          <w:rFonts w:ascii="宋体" w:hAnsi="宋体" w:eastAsia="宋体" w:cs="宋体"/>
          <w:color w:val="000"/>
          <w:sz w:val="28"/>
          <w:szCs w:val="28"/>
        </w:rPr>
        <w:t xml:space="preserve">第二、放宽市场准入是前提。</w:t>
      </w:r>
    </w:p>
    <w:p>
      <w:pPr>
        <w:ind w:left="0" w:right="0" w:firstLine="560"/>
        <w:spacing w:before="450" w:after="450" w:line="312" w:lineRule="auto"/>
      </w:pPr>
      <w:r>
        <w:rPr>
          <w:rFonts w:ascii="宋体" w:hAnsi="宋体" w:eastAsia="宋体" w:cs="宋体"/>
          <w:color w:val="000"/>
          <w:sz w:val="28"/>
          <w:szCs w:val="28"/>
        </w:rPr>
        <w:t xml:space="preserve">市场经济的发展离不开本身的自然规律。从经济学角度看，社会主义市场经济使经济活动遵循价值规律的要求，适应供求关系的变化；通过价格杠杆和竞争机制，把资源配置到效益最好的环节中去，并使企业实行优胜劣汰；运用市场对各种经济信号反应灵敏的特点，促进生产和需求的及时协调。因此，可以说，降低市场准入门槛，减少不必要的行政干预是做好市场经济发展的先决条件。只有放宽领域和市场准入深度，才能提高外来投资兴趣，让投资方从根本上认同当地、信任当地，为下一步扩大投资力度奠定基础。</w:t>
      </w:r>
    </w:p>
    <w:p>
      <w:pPr>
        <w:ind w:left="0" w:right="0" w:firstLine="560"/>
        <w:spacing w:before="450" w:after="450" w:line="312" w:lineRule="auto"/>
      </w:pPr>
      <w:r>
        <w:rPr>
          <w:rFonts w:ascii="宋体" w:hAnsi="宋体" w:eastAsia="宋体" w:cs="宋体"/>
          <w:color w:val="000"/>
          <w:sz w:val="28"/>
          <w:szCs w:val="28"/>
        </w:rPr>
        <w:t xml:space="preserve">第三、提高公共服务是基础。</w:t>
      </w:r>
    </w:p>
    <w:p>
      <w:pPr>
        <w:ind w:left="0" w:right="0" w:firstLine="560"/>
        <w:spacing w:before="450" w:after="450" w:line="312" w:lineRule="auto"/>
      </w:pPr>
      <w:r>
        <w:rPr>
          <w:rFonts w:ascii="宋体" w:hAnsi="宋体" w:eastAsia="宋体" w:cs="宋体"/>
          <w:color w:val="000"/>
          <w:sz w:val="28"/>
          <w:szCs w:val="28"/>
        </w:rPr>
        <w:t xml:space="preserve">个人以为，要想做到“人人都是营商环境”，就要从自身做起。建议学习金融系统的服务模式，把“热情、周到、主动、微笑”的标准植入每个干部的心中，在接待客商的过程中让对方产生一种“如沐春风”的感觉，提高真实投资力度。前段时间，市区两委党委针对几起破坏营商环境的.案例进行了通报，并通过纪委处置了一批履职不力的领导干部，高度体现了市区两委党委对打造优秀营商环境的态度和决心。</w:t>
      </w:r>
    </w:p>
    <w:p>
      <w:pPr>
        <w:ind w:left="0" w:right="0" w:firstLine="560"/>
        <w:spacing w:before="450" w:after="450" w:line="312" w:lineRule="auto"/>
      </w:pPr>
      <w:r>
        <w:rPr>
          <w:rFonts w:ascii="宋体" w:hAnsi="宋体" w:eastAsia="宋体" w:cs="宋体"/>
          <w:color w:val="000"/>
          <w:sz w:val="28"/>
          <w:szCs w:val="28"/>
        </w:rPr>
        <w:t xml:space="preserve">在“南孔圣地、衢州有礼”的宣传口号下，要让每个人提高营商意识，打造浓厚的营商氛围，建设优秀的营商环境；同时，对营商工作中有突出贡献的，优先提拔使用。牢固树立起支持改革创新的鲜明导向，引导广大干部把精力聚焦到创新营商环境、推动创新发展上来。</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优化营商环境个人心得体会2</w:t>
      </w:r>
    </w:p>
    <w:p>
      <w:pPr>
        <w:ind w:left="0" w:right="0" w:firstLine="560"/>
        <w:spacing w:before="450" w:after="450" w:line="312" w:lineRule="auto"/>
      </w:pPr>
      <w:r>
        <w:rPr>
          <w:rFonts w:ascii="宋体" w:hAnsi="宋体" w:eastAsia="宋体" w:cs="宋体"/>
          <w:color w:val="000"/>
          <w:sz w:val="28"/>
          <w:szCs w:val="28"/>
        </w:rPr>
        <w:t xml:space="preserve">为认真贯彻平度市委市政府关于打造最优营商环境重点工作指示精神和具体要求，按照同和街道党工委结合机关党建和党风廉政建设要求，我们高度重视、提前谋划、精细部署，顺利完成营商环境大家谈第一阶段活动。并在借鉴学习上海新时代店小二精神、人民日报评论以及其他同志优秀经验的同时，对照先进找差距，进一步提升理论水平和实践经验，促使自己以新思想、新认识、新作为推动工作稳步提升。</w:t>
      </w:r>
    </w:p>
    <w:p>
      <w:pPr>
        <w:ind w:left="0" w:right="0" w:firstLine="560"/>
        <w:spacing w:before="450" w:after="450" w:line="312" w:lineRule="auto"/>
      </w:pPr>
      <w:r>
        <w:rPr>
          <w:rFonts w:ascii="宋体" w:hAnsi="宋体" w:eastAsia="宋体" w:cs="宋体"/>
          <w:color w:val="000"/>
          <w:sz w:val="28"/>
          <w:szCs w:val="28"/>
        </w:rPr>
        <w:t xml:space="preserve">我所在的环境卫生检查大队积极开展学习活动，形成尊商亲商的良好环境。结合各自工作实际，在各自的工作岗位上发挥自己的最大力量。近期我与同事一起组织青山绿水保洁公司管理人员、各工作区人员，从源头抓起环境卫生工作。以不留死角为目标，以协调保洁公司与村庄互相结合的模式，为咱同和发展、为商家发展铺好路。为广大村民提供易居环境，我们也为做好商家与村民的店小二，在分五批验收合格村中，圆满完成了该项工作。为创一流环境，我们加班加点是常事，经常周六周日不休息，为迎接市里验收做准备。在101个村庄验收中，我们逐村、逐巷、逐街、逐户督查督促，并与保洁公司、工作区互相帮助，共同发力推各村清理三大堆。同时督促保洁公司经理，重点清理路域、村庄内外的湾塘、沟渠等容易产生垃圾和乱倒垃圾部位，对各村内路边杂草、空闲地杂进行修剪清除。在验收工作期间，对于问题存在较少的村庄，我们最少要督促两遍，对于问题存在较多的村庄，我们最少需要跑三遍进行督查督促。在此期间，我们累计行程3000多公里，验收通过百分村41个，高分通过村庄50余个，未通过村庄1个的\'好成绩。并在验收合格村期间，对省市观摩路线进行整治6次，圆满处理热线电话督办件5起，在高温中、加班加点的工作中，我与同事向做一个合格党员，打造最优营商环境尽我们的最大努力，为打造优美易居环境尽我们最大力量。</w:t>
      </w:r>
    </w:p>
    <w:p>
      <w:pPr>
        <w:ind w:left="0" w:right="0" w:firstLine="560"/>
        <w:spacing w:before="450" w:after="450" w:line="312" w:lineRule="auto"/>
      </w:pPr>
      <w:r>
        <w:rPr>
          <w:rFonts w:ascii="宋体" w:hAnsi="宋体" w:eastAsia="宋体" w:cs="宋体"/>
          <w:color w:val="000"/>
          <w:sz w:val="28"/>
          <w:szCs w:val="28"/>
        </w:rPr>
        <w:t xml:space="preserve">下一步我将继续学习上级指示精神，遵守党工委的工作部署安排，努力工作，查找自身不足，向先进同事、先进单位学习，立足本职工作，努力提升环境卫生，争取在下半年的合格村验收中，再提高成绩。做好店小二，为创最优营商环境做好脸面卫生工作。</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优化营商环境个人心得体会3</w:t>
      </w:r>
    </w:p>
    <w:p>
      <w:pPr>
        <w:ind w:left="0" w:right="0" w:firstLine="560"/>
        <w:spacing w:before="450" w:after="450" w:line="312" w:lineRule="auto"/>
      </w:pPr>
      <w:r>
        <w:rPr>
          <w:rFonts w:ascii="宋体" w:hAnsi="宋体" w:eastAsia="宋体" w:cs="宋体"/>
          <w:color w:val="000"/>
          <w:sz w:val="28"/>
          <w:szCs w:val="28"/>
        </w:rPr>
        <w:t xml:space="preserve">高质量的发展必须要有高质量的营商环境做保障，且法治是最好的营商环境，想要营造法治化营商环境，需要我们司法机关、需要我们每一名司法干警以法治护航。</w:t>
      </w:r>
    </w:p>
    <w:p>
      <w:pPr>
        <w:ind w:left="0" w:right="0" w:firstLine="560"/>
        <w:spacing w:before="450" w:after="450" w:line="312" w:lineRule="auto"/>
      </w:pPr>
      <w:r>
        <w:rPr>
          <w:rFonts w:ascii="宋体" w:hAnsi="宋体" w:eastAsia="宋体" w:cs="宋体"/>
          <w:color w:val="000"/>
          <w:sz w:val="28"/>
          <w:szCs w:val="28"/>
        </w:rPr>
        <w:t xml:space="preserve">作为一名检察官，将全力贯彻全区优化营商环境大会精神，持续高标准、严要求对待自己的本职工作，从大局出发，以人民为中心，履职尽责，为民营企业“撑腰”。</w:t>
      </w:r>
    </w:p>
    <w:p>
      <w:pPr>
        <w:ind w:left="0" w:right="0" w:firstLine="560"/>
        <w:spacing w:before="450" w:after="450" w:line="312" w:lineRule="auto"/>
      </w:pPr>
      <w:r>
        <w:rPr>
          <w:rFonts w:ascii="宋体" w:hAnsi="宋体" w:eastAsia="宋体" w:cs="宋体"/>
          <w:color w:val="000"/>
          <w:sz w:val="28"/>
          <w:szCs w:val="28"/>
        </w:rPr>
        <w:t xml:space="preserve">营商环境是一个国家和地区的.重要软实力，也是核心竞争力，检察院在优化营商环境中有重大的政治责任、法治责任和社会责任。服务保障优化法治化营商环境是一项长期的艰巨任务，我们需要切实增强政治意识、法治意识、宗旨意识和服务意识的理念，积极主动加强政治理论学习，依法谨慎办理涉民营企业案件，最大限度减少司法活动对民营企业正常生产经营活动的不利影响，切实保障企业及企业家人身和财产权利。</w:t>
      </w:r>
    </w:p>
    <w:p>
      <w:pPr>
        <w:ind w:left="0" w:right="0" w:firstLine="560"/>
        <w:spacing w:before="450" w:after="450" w:line="312" w:lineRule="auto"/>
      </w:pPr>
      <w:r>
        <w:rPr>
          <w:rFonts w:ascii="宋体" w:hAnsi="宋体" w:eastAsia="宋体" w:cs="宋体"/>
          <w:color w:val="000"/>
          <w:sz w:val="28"/>
          <w:szCs w:val="28"/>
        </w:rPr>
        <w:t xml:space="preserve">作为一名负责案管办、控告申诉部门工作的检察官，为提高涉营商案件办理质效，建立优先办理“绿色通道”，对涉及营商刑事案件，优先受理，尽快分流，做出特殊标注，提醒承办检察官优先办理，并重点监控该类案件。依法办理涉营商控告申诉案件，对涉民营企业信访件及时受理及时转办交办，做到7日内程序性回复，跟进具体办案部门案件办理情况，有效促进矛盾纠纷化解。</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优化营商环境个人心得体会4</w:t>
      </w:r>
    </w:p>
    <w:p>
      <w:pPr>
        <w:ind w:left="0" w:right="0" w:firstLine="560"/>
        <w:spacing w:before="450" w:after="450" w:line="312" w:lineRule="auto"/>
      </w:pPr>
      <w:r>
        <w:rPr>
          <w:rFonts w:ascii="宋体" w:hAnsi="宋体" w:eastAsia="宋体" w:cs="宋体"/>
          <w:color w:val="000"/>
          <w:sz w:val="28"/>
          <w:szCs w:val="28"/>
        </w:rPr>
        <w:t xml:space="preserve">县工商联副主席到县内某民营企业接洽工作，中午在公司职工食堂放心地吃了顿便饭。谈起政商关系正负面清单出台前后的情形，副主席深有感触：“以前到企业调研，到了饭点，企业负责人留吃饭，是不敢随便答应的，就怕授人以‘接受管理服务对象宴请’之柄，说不清，也给企业老板们留下不好接触、高高在上的印象。现在，正面清单明确规定，上门服务企业或者开展调研，因工作误餐的，可以参照员工标准在企业食堂就餐。这样的规定，符合实事求是精神，也更人性化了。”</w:t>
      </w:r>
    </w:p>
    <w:p>
      <w:pPr>
        <w:ind w:left="0" w:right="0" w:firstLine="560"/>
        <w:spacing w:before="450" w:after="450" w:line="312" w:lineRule="auto"/>
      </w:pPr>
      <w:r>
        <w:rPr>
          <w:rFonts w:ascii="宋体" w:hAnsi="宋体" w:eastAsia="宋体" w:cs="宋体"/>
          <w:color w:val="000"/>
          <w:sz w:val="28"/>
          <w:szCs w:val="28"/>
        </w:rPr>
        <w:t xml:space="preserve">良好的政商关系，廉洁的营商环境，对于一个地方发展的重要性不言而喻，这是推动经济发展的基础。为规范政商交往，各地做出积极探索，如出台政商交往“正面清单”“负面清单”，让公职人员干事不再畏手畏脚，有效为市场主体增添活力。但也有个别公职人员不敢担当，对企业的合理诉求不理不睬;或没有抵挡住诱惑，越过红线、底线，出现贪腐问题，以致“谈商色变”“清而不亲”，成为阻碍经济发展的藩篱。因此，规范政商交往，营造廉洁营商环境，还得在厘清交往边界基础上，让政、商“各司其职”。</w:t>
      </w:r>
    </w:p>
    <w:p>
      <w:pPr>
        <w:ind w:left="0" w:right="0" w:firstLine="560"/>
        <w:spacing w:before="450" w:after="450" w:line="312" w:lineRule="auto"/>
      </w:pPr>
      <w:r>
        <w:rPr>
          <w:rFonts w:ascii="宋体" w:hAnsi="宋体" w:eastAsia="宋体" w:cs="宋体"/>
          <w:color w:val="000"/>
          <w:sz w:val="28"/>
          <w:szCs w:val="28"/>
        </w:rPr>
        <w:t xml:space="preserve">规范政商交往，公职人员要当风向标。俗话说：“苍蝇不叮无缝的蛋。”企业发展离不开政府的支持，但这种“帮忙”是为了促进地方经济发展，不能损了公家肥了自己。面对企业一而再送上门的“红包”“辛苦费”，以及上杆子的吹捧，公职人员要清醒地认识道：企业敬畏的.是人民赋予的权力，决不能为了一时蝇头小利，坏了长远的人生“经济账”。只有立住脚，不伸手，摆正自己的位置，做到“亲不逾矩，清不远疏”，扬起清风正气，方能用自身的“辛苦指数”换来企业的“发展指数”、群众的“幸福指数”。</w:t>
      </w:r>
    </w:p>
    <w:p>
      <w:pPr>
        <w:ind w:left="0" w:right="0" w:firstLine="560"/>
        <w:spacing w:before="450" w:after="450" w:line="312" w:lineRule="auto"/>
      </w:pPr>
      <w:r>
        <w:rPr>
          <w:rFonts w:ascii="宋体" w:hAnsi="宋体" w:eastAsia="宋体" w:cs="宋体"/>
          <w:color w:val="000"/>
          <w:sz w:val="28"/>
          <w:szCs w:val="28"/>
        </w:rPr>
        <w:t xml:space="preserve">规范政商交往，企业要当监督仪。企业追求利润，与政府注重公益既有共通之处，也有利益上的矛盾。为追求利润最大化，围猎有职权的公职人员，让其批条子、指路子，有风险的同时也可能鸡飞蛋打。但你不干，有人干，自己的利益就得不到保障，所以大家才会去捧臭脚丫子，导致政商交往逐渐偏离正轨。对此，企业就要规矩经商，静心推动经济发展，做到君子爱财取之有道，并对公职人员的“吃拿卡要”行为敢于发声、大胆发声，维护自身的合法权益，让仍心存侥幸试图火中取栗的公职人员不敢不作为、慢作为、乱作为、假作为，推动政商交往正常化、规范化。</w:t>
      </w:r>
    </w:p>
    <w:p>
      <w:pPr>
        <w:ind w:left="0" w:right="0" w:firstLine="560"/>
        <w:spacing w:before="450" w:after="450" w:line="312" w:lineRule="auto"/>
      </w:pPr>
      <w:r>
        <w:rPr>
          <w:rFonts w:ascii="宋体" w:hAnsi="宋体" w:eastAsia="宋体" w:cs="宋体"/>
          <w:color w:val="000"/>
          <w:sz w:val="28"/>
          <w:szCs w:val="28"/>
        </w:rPr>
        <w:t xml:space="preserve">规范政商交往，执纪者要当助推器。孟子曰：“没有规矩，不成方圆。”公职人员被企业“拿下”，除了自身精神的薄弱，更在于监督制度的执行者是人，而人性本“恶”。面对政商交往中出现的违纪违规问题或诬告陷害行为，执纪者是“酒杯端起来，原则放下去”或不敢撑腰鼓劲，让规矩仅是挂在墙上、写在纸上、落在嘴上，违纪者只会日益大胆，给党和国家造成更大的损失。因此，制度要形成威慑力，需要担当与问责相配套，既要惩戒反面典型，更要树立正面标杆，促使执纪者做到真正的担当、长久的担当，才能推动各级把规范政商交往，维护廉洁营商环境的担子切实挑起来。</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规范政商交往，营造廉洁营商环境，是关系人心向背，构建清廉政府的政治工程，是全党全社会的共同责任。只有大家共同努力、共同推动，形成人人参与、多方效力的大格局，让人人共建共享清廉之风，养成以廉为荣之自觉，政商关系才能进入良性轨道，营商环境才能更加廉洁和谐，进而切实增强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优化营商环境个人心得体会5</w:t>
      </w:r>
    </w:p>
    <w:p>
      <w:pPr>
        <w:ind w:left="0" w:right="0" w:firstLine="560"/>
        <w:spacing w:before="450" w:after="450" w:line="312" w:lineRule="auto"/>
      </w:pPr>
      <w:r>
        <w:rPr>
          <w:rFonts w:ascii="宋体" w:hAnsi="宋体" w:eastAsia="宋体" w:cs="宋体"/>
          <w:color w:val="000"/>
          <w:sz w:val="28"/>
          <w:szCs w:val="28"/>
        </w:rPr>
        <w:t xml:space="preserve">良好的营商环境，是吸引力、竞争力，更是创造力、驱动力。优化营商环境，市场监管部门大有可为。</w:t>
      </w:r>
    </w:p>
    <w:p>
      <w:pPr>
        <w:ind w:left="0" w:right="0" w:firstLine="560"/>
        <w:spacing w:before="450" w:after="450" w:line="312" w:lineRule="auto"/>
      </w:pPr>
      <w:r>
        <w:rPr>
          <w:rFonts w:ascii="宋体" w:hAnsi="宋体" w:eastAsia="宋体" w:cs="宋体"/>
          <w:color w:val="000"/>
          <w:sz w:val="28"/>
          <w:szCs w:val="28"/>
        </w:rPr>
        <w:t xml:space="preserve">思想认识做到“三个转变”：</w:t>
      </w:r>
    </w:p>
    <w:p>
      <w:pPr>
        <w:ind w:left="0" w:right="0" w:firstLine="560"/>
        <w:spacing w:before="450" w:after="450" w:line="312" w:lineRule="auto"/>
      </w:pPr>
      <w:r>
        <w:rPr>
          <w:rFonts w:ascii="宋体" w:hAnsi="宋体" w:eastAsia="宋体" w:cs="宋体"/>
          <w:color w:val="000"/>
          <w:sz w:val="28"/>
          <w:szCs w:val="28"/>
        </w:rPr>
        <w:t xml:space="preserve">转变思维模式。优化营商环境不是放松监管执法，而是要求我们依法行政，综合监管、高效监管，做到对违法者“利剑高悬”，对守法者“无事不扰”。转变监管理念。对轻微违法行为“轻违不罚”“首违不罚”，对共享经济、网络经济等新业态实行包容审慎监管。转变执法方式。与教育相结合，与服务相结合。</w:t>
      </w:r>
    </w:p>
    <w:p>
      <w:pPr>
        <w:ind w:left="0" w:right="0" w:firstLine="560"/>
        <w:spacing w:before="450" w:after="450" w:line="312" w:lineRule="auto"/>
      </w:pPr>
      <w:r>
        <w:rPr>
          <w:rFonts w:ascii="宋体" w:hAnsi="宋体" w:eastAsia="宋体" w:cs="宋体"/>
          <w:color w:val="000"/>
          <w:sz w:val="28"/>
          <w:szCs w:val="28"/>
        </w:rPr>
        <w:t xml:space="preserve">监管执法做到“五减五增”：</w:t>
      </w:r>
    </w:p>
    <w:p>
      <w:pPr>
        <w:ind w:left="0" w:right="0" w:firstLine="560"/>
        <w:spacing w:before="450" w:after="450" w:line="312" w:lineRule="auto"/>
      </w:pPr>
      <w:r>
        <w:rPr>
          <w:rFonts w:ascii="宋体" w:hAnsi="宋体" w:eastAsia="宋体" w:cs="宋体"/>
          <w:color w:val="000"/>
          <w:sz w:val="28"/>
          <w:szCs w:val="28"/>
        </w:rPr>
        <w:t xml:space="preserve">减频次，增质效。除安全生产、食品药品、产品质量、环境保护、公共安全等领域以及上级部署、投诉举报、突发事件等需要依法立即开展行政执法检查以外，其他执法检查严格执行“双随机、一公开”监管，提高检查质效，做到“进一次门，查清多项事”。</w:t>
      </w:r>
    </w:p>
    <w:p>
      <w:pPr>
        <w:ind w:left="0" w:right="0" w:firstLine="560"/>
        <w:spacing w:before="450" w:after="450" w:line="312" w:lineRule="auto"/>
      </w:pPr>
      <w:r>
        <w:rPr>
          <w:rFonts w:ascii="宋体" w:hAnsi="宋体" w:eastAsia="宋体" w:cs="宋体"/>
          <w:color w:val="000"/>
          <w:sz w:val="28"/>
          <w:szCs w:val="28"/>
        </w:rPr>
        <w:t xml:space="preserve">减范围，增力度。对除重点监管之外的市场主体按照“不诉不查”“不举不查”原则进行监管，减少执法检查范围。对危害食品药品、产品质量、特种设备四大安全等违法行为加大查处力度，落实“四个最严”要求，依法处罚到位。</w:t>
      </w:r>
    </w:p>
    <w:p>
      <w:pPr>
        <w:ind w:left="0" w:right="0" w:firstLine="560"/>
        <w:spacing w:before="450" w:after="450" w:line="312" w:lineRule="auto"/>
      </w:pPr>
      <w:r>
        <w:rPr>
          <w:rFonts w:ascii="宋体" w:hAnsi="宋体" w:eastAsia="宋体" w:cs="宋体"/>
          <w:color w:val="000"/>
          <w:sz w:val="28"/>
          <w:szCs w:val="28"/>
        </w:rPr>
        <w:t xml:space="preserve">减罚款，增综合。落实《麻城市市场监督管理局免罚清单》，严格执行涉企行政处罚“首违不罚”“轻违不罚”制度，对非主观故意的.一般违法行为慎用罚款处罚，重点推广说服教育、责令改正、行政指导等市场监管综合执法手段。</w:t>
      </w:r>
    </w:p>
    <w:p>
      <w:pPr>
        <w:ind w:left="0" w:right="0" w:firstLine="560"/>
        <w:spacing w:before="450" w:after="450" w:line="312" w:lineRule="auto"/>
      </w:pPr>
      <w:r>
        <w:rPr>
          <w:rFonts w:ascii="宋体" w:hAnsi="宋体" w:eastAsia="宋体" w:cs="宋体"/>
          <w:color w:val="000"/>
          <w:sz w:val="28"/>
          <w:szCs w:val="28"/>
        </w:rPr>
        <w:t xml:space="preserve">减瑕疵，增环节。严格落实涉企重大行政处罚备案审查制度，在执法办案过程中更加注重程序合法、更加注重事实清楚，更加注重证据充分，最大限度减少各类瑕疵。</w:t>
      </w:r>
    </w:p>
    <w:p>
      <w:pPr>
        <w:ind w:left="0" w:right="0" w:firstLine="560"/>
        <w:spacing w:before="450" w:after="450" w:line="312" w:lineRule="auto"/>
      </w:pPr>
      <w:r>
        <w:rPr>
          <w:rFonts w:ascii="宋体" w:hAnsi="宋体" w:eastAsia="宋体" w:cs="宋体"/>
          <w:color w:val="000"/>
          <w:sz w:val="28"/>
          <w:szCs w:val="28"/>
        </w:rPr>
        <w:t xml:space="preserve">减陋习，增监督。习惯在镜头下执法，规范执法行为，使用规范执法用语，自觉抵制各类诱惑，杜绝“人情案”“吃拿卡要”等违法违纪行为。</w:t>
      </w:r>
    </w:p>
    <w:p>
      <w:pPr>
        <w:ind w:left="0" w:right="0" w:firstLine="560"/>
        <w:spacing w:before="450" w:after="450" w:line="312" w:lineRule="auto"/>
      </w:pPr>
      <w:r>
        <w:rPr>
          <w:rFonts w:ascii="宋体" w:hAnsi="宋体" w:eastAsia="宋体" w:cs="宋体"/>
          <w:color w:val="000"/>
          <w:sz w:val="28"/>
          <w:szCs w:val="28"/>
        </w:rPr>
        <w:t xml:space="preserve">“法治是最好的营商环境”。我们将把优化营商环境内化于心，外化于行，量化于果，主动适应监管执法新态势，奋力打造市场监管优化营商环境新高地。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2025-04-28T17:17:03+08:00</dcterms:created>
  <dcterms:modified xsi:type="dcterms:W3CDTF">2025-04-28T17:17:03+08:00</dcterms:modified>
</cp:coreProperties>
</file>

<file path=docProps/custom.xml><?xml version="1.0" encoding="utf-8"?>
<Properties xmlns="http://schemas.openxmlformats.org/officeDocument/2006/custom-properties" xmlns:vt="http://schemas.openxmlformats.org/officeDocument/2006/docPropsVTypes"/>
</file>