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w:t>
      </w:r>
    </w:p>
    <w:p>
      <w:pPr>
        <w:ind w:left="0" w:right="0" w:firstLine="560"/>
        <w:spacing w:before="450" w:after="450" w:line="312" w:lineRule="auto"/>
      </w:pPr>
      <w:r>
        <w:rPr>
          <w:rFonts w:ascii="宋体" w:hAnsi="宋体" w:eastAsia="宋体" w:cs="宋体"/>
          <w:color w:val="000"/>
          <w:sz w:val="28"/>
          <w:szCs w:val="28"/>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心的力量，推动时代巨轮滚滚向前，铸就不朽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有“秦华礼”那样的老一辈共产党人在战火纷飞的年代里用生命的韧劲儿和执着，恪守初心，终不负使命走完“长征”，走出了一条救民救国的社会主义道路。百废待新的新中国，有罗官章那样坚守信念的党员放弃原本可以含饴弄孙的晚年幸福生活，凭着对党的事业的那份责任心担起了带领人民群众发家致富的重任。为了孩子的未来，更是为了给贫困的大山深处的人们点燃希望之火，有支月英那样的共产党人坚守在留守儿童的身边，关注着同在中国大地上生活的那些贫困地区的孩子们的成长。面对高额优渥条件的利诱，成名的大国工匠李万君的那句“人要知恩图报”，展现了一个共产党人的良知以及对党的坚定信念，“干活要用心”展现了一位普通党员强烈的岗位意识……</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看\"榜样\"专题节目，就是要在工作、学习和生活中都学习榜样的精神品质，争做出色的时代榜样为建设发展贡献自己的智慧和力量，以实际行动诠释党员干部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一增强为民服务意识。\"不忘初心、继续前进\"为主题的\"榜样\"专题节目，陈述和展示了今年表彰的全国优秀共产党员、优秀党务工作者、先进基层党组织代表的感人事迹，真诚号召党员干部们都\"向榜样看齐、做合格党员\"，他们和党的历史上的英雄模范、典型榜样们一样，为人民服务的意识根深蒂固，并将为人民服务作为他们的行为准则，广大党员干部要以看《榜样》节目为契机，增强为人民服务的意识。</w:t>
      </w:r>
    </w:p>
    <w:p>
      <w:pPr>
        <w:ind w:left="0" w:right="0" w:firstLine="560"/>
        <w:spacing w:before="450" w:after="450" w:line="312" w:lineRule="auto"/>
      </w:pPr>
      <w:r>
        <w:rPr>
          <w:rFonts w:ascii="宋体" w:hAnsi="宋体" w:eastAsia="宋体" w:cs="宋体"/>
          <w:color w:val="000"/>
          <w:sz w:val="28"/>
          <w:szCs w:val="28"/>
        </w:rPr>
        <w:t xml:space="preserve">二是增强奉献意识。\"榜样\"专题节目中讲述的支月英，几十年如一日的坚守在讲台、奉献在讲台、扎根在讲台、服务在讲台，将毕生的精力和学识都无私奉献给了大山深处的孩子们，本来已经到了退休年龄的她，还舍不得退休，要继续大山大山播撒文明的`火种，耕耘教育的希望，谱写壮美的诗篇。通过观看《榜样》，要求我们要学爱国敬业、竭诚奉献的榜样!</w:t>
      </w:r>
    </w:p>
    <w:p>
      <w:pPr>
        <w:ind w:left="0" w:right="0" w:firstLine="560"/>
        <w:spacing w:before="450" w:after="450" w:line="312" w:lineRule="auto"/>
      </w:pPr>
      <w:r>
        <w:rPr>
          <w:rFonts w:ascii="宋体" w:hAnsi="宋体" w:eastAsia="宋体" w:cs="宋体"/>
          <w:color w:val="000"/>
          <w:sz w:val="28"/>
          <w:szCs w:val="28"/>
        </w:rPr>
        <w:t xml:space="preserve">三是筑牢担当意识。\"榜样\"专题节目中大家熟知\"羊书记\"贵州晴隆县带领群众实施\"种草养羊\"脱贫攻坚、增收致富的姜仕坤是我们时代的楷模、旗帜和标杆，要学习榜样中担当精神，做到能担当，敢担当，善于担当，要求广大党员坚定马克思主义信仰，在关键时刻站的出，顶得住。立足岗位实际，在工作中养成能学、会学、善学的能力，不断更新自己的知识结构，做一个有能力，素质硬，立场坚定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反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大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一茬又一茬的孩子毕业了，有的考上了大学，有的参加了工作，但都对支老师恋恋不舍。山里人早把支月英老师当成了他们的女儿。“支老师，您不会走吧?支老师，您可以不走吗?”看到学生们殷切的目光，支月英又怎么忍心离开呢?</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2024年2月，组织上考虑到她年龄偏大，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岁月如梭，支月英以36年的爱与执着，以培育深山两代人的实际行动，谱写了一名人民教师的光荣诗篇，诠释了一名共产党员的坚定信仰。2024年，她被评为全国优秀共产党员、全国教书育人楷模。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坚定的信仰造就伟大的时代，榜样的力量引领着前进的方向。10月26日晚8点中央组织部、中央电视台联合录制的《榜样》专题节目在中央电视台综合频道播出。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一个画面一直深刻在心中，那一幕画面就是当主持人问江西省宜春市奉新县澡下镇白洋教学点教师支月英：“这么难，您为什么不离开?”她回答：“我不是因为有希望才选择坚守，而是因为只有坚守了，才有希望。”她心底的信仰是多么的坚定，为了孩子们能走出大山，改变自己的命运，她默默的.，心甘情愿的一直坚守在大山里。</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 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28日晚，由中央组织部、中央电视台联合录制的《榜样》专题节目在中央电视台综合频道(CCTV-1)播出，节目邀请部分全国优秀共产党员、优秀党务工作者、先进基层党组织到场，通过先进事迹再现、典型代表访谈、嘉宾现场讲述等形式，用平凡故事讲述深刻道理，用先进典型模范事迹诠释党的崇高理想，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的力量就是要树立坚守的信念。奉新县澡下镇白洋教学点教师支月英36年教书育人，她走得最多的是崎岖山路，想得最多的是如何教好深山里的孩子。从“支姐姐”到“支妈妈”，她一直在山旮旯里坚守。她说：“我不是因为有希望才选择坚守，而是因为坚守了才有希望。”一句朴实的话道出的正是对理想信念的坚定与执着，和对实现人生价值的崇高的精神追求。 支月英以36年的爱与执着，以培育深山两代人的.实际行动，谱写了一名人民教师的光荣诗篇，诠释了一名共产党员的坚定信仰。</w:t>
      </w:r>
    </w:p>
    <w:p>
      <w:pPr>
        <w:ind w:left="0" w:right="0" w:firstLine="560"/>
        <w:spacing w:before="450" w:after="450" w:line="312" w:lineRule="auto"/>
      </w:pPr>
      <w:r>
        <w:rPr>
          <w:rFonts w:ascii="宋体" w:hAnsi="宋体" w:eastAsia="宋体" w:cs="宋体"/>
          <w:color w:val="000"/>
          <w:sz w:val="28"/>
          <w:szCs w:val="28"/>
        </w:rPr>
        <w:t xml:space="preserve">榜样的力量就是要树立担当的信念。自从警以来，她一直坚守在刑侦、禁毒、看守所、巡特警等一线实战部门，长期带领100多人的铁汉干警们摸爬滚打，这就是娄底市特警李贝，她用娇小的身躯和握着枪的双手保卫着一方百姓的安全，作为大队长，她定下规矩，每年的大年三十晚上她都要带着优秀党员执行巡逻任务，因此，这么多年没有机会跟家人团年，但是作为一名优秀的共产党员，她明白肩上的使命，她用与犯罪分子的较量和对犯罪分子的感化教育阐述着什么是勇敢的担当，什么是铁一样的队伍。</w:t>
      </w:r>
    </w:p>
    <w:p>
      <w:pPr>
        <w:ind w:left="0" w:right="0" w:firstLine="560"/>
        <w:spacing w:before="450" w:after="450" w:line="312" w:lineRule="auto"/>
      </w:pPr>
      <w:r>
        <w:rPr>
          <w:rFonts w:ascii="宋体" w:hAnsi="宋体" w:eastAsia="宋体" w:cs="宋体"/>
          <w:color w:val="000"/>
          <w:sz w:val="28"/>
          <w:szCs w:val="28"/>
        </w:rPr>
        <w:t xml:space="preserve">榜样们都和我们大多数人一样，都是来自基层最普通的人群，他们虽然有着不同的职业背景和人生经历，但他们的事迹都值得我们每个人学习，我们要学习他们从群众中来，到群众中去的伟大实践，循着他们的足迹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2025-01-31T14:56:11+08:00</dcterms:created>
  <dcterms:modified xsi:type="dcterms:W3CDTF">2025-01-31T14:56:11+08:00</dcterms:modified>
</cp:coreProperties>
</file>

<file path=docProps/custom.xml><?xml version="1.0" encoding="utf-8"?>
<Properties xmlns="http://schemas.openxmlformats.org/officeDocument/2006/custom-properties" xmlns:vt="http://schemas.openxmlformats.org/officeDocument/2006/docPropsVTypes"/>
</file>