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园长培训心得体会怎么写6篇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w:t>
      </w:r>
    </w:p>
    <w:p>
      <w:pPr>
        <w:ind w:left="0" w:right="0" w:firstLine="560"/>
        <w:spacing w:before="450" w:after="450" w:line="312" w:lineRule="auto"/>
      </w:pPr>
      <w:r>
        <w:rPr>
          <w:rFonts w:ascii="宋体" w:hAnsi="宋体" w:eastAsia="宋体" w:cs="宋体"/>
          <w:color w:val="000"/>
          <w:sz w:val="28"/>
          <w:szCs w:val="28"/>
        </w:rPr>
        <w:t xml:space="preserve">教育质量乃学前教育蓬勃发展的关键因素。办好幼儿园、提升整体教育质量，园长至关重要。从一定意义上说，好园长成就好幼儿园。园长的理念与管理决定着幼儿园的方向。他们需以专业素养和爱心，引领团队，为孩子们创造优质教育环境，助力学前教育事业迈向更高水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前教育事业蓬勃发展的重要因素是教育质量，办好幼儿园、提高整体教育质量，关键在于园长，从某种意见上讲，一个好的园长就意味着一所好的幼儿园。我们作为幼儿园里的园长，深知所担负的重任，这次很高兴有这样的学习机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这次的学习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平台;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1、于20__年3月1日开始正常进入教学活动状态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2、于20__年3月11日本人参加了临夏市开学后的教育系统大会。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2、从开学初制定了教师培训学习计划及内容。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3、对于新教师从岗前培训到上岗后发现问题以问题为中心点进行培训指导。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4、对于优秀教师尽量提供外出培训机会使他们的专业能力得到更好的提升。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四、培训学习效果简述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五、通过各项衔接工作积累经验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谢谢张春光导师对我的关注，我以前参加过很多幼儿教育方面的培训，学完后都很激动，可回来后过几天就会回到以前，这次的\"赢在教育-卓越人生\"特训营的培训回来后我觉得我很平静，但却象您说的一样，在我心里已种下一颗种子，我想它会慢慢生根、发芽。</w:t>
      </w:r>
    </w:p>
    <w:p>
      <w:pPr>
        <w:ind w:left="0" w:right="0" w:firstLine="560"/>
        <w:spacing w:before="450" w:after="450" w:line="312" w:lineRule="auto"/>
      </w:pPr>
      <w:r>
        <w:rPr>
          <w:rFonts w:ascii="宋体" w:hAnsi="宋体" w:eastAsia="宋体" w:cs="宋体"/>
          <w:color w:val="000"/>
          <w:sz w:val="28"/>
          <w:szCs w:val="28"/>
        </w:rPr>
        <w:t xml:space="preserve">在这两天\"赢在教育-卓越人生\"特训营的培训的时间里，首先谢谢张导您带给我的心灵体验，让我记忆深刻的是当好一个队长不容易，当好一个园长不容易，也让我重新找到了我的真诚，找到了我自己问题的根源，一切都是由自己的思想决定的。而游戏过程恰恰反应了一个人平常的状态及为人处事，这话真的是很对，现在想想在游戏中不正好是反应了自己平常的那种心态吗，在游戏刚开始时，我比较沉默，但其实自己很想表达自己的想法，但又怕不对，所以表现出的只是沉默。真的是象极了平常生活中的我，什么事其实都有自己的想法，往往是过去了才后悔其实我想的是对的，但是没用了，事情已经结束想什么做什么已经无法改变事情的结局。所以我现在明白，无论对与不对，主动说出自己的意见看法很重要。努力不一定成功，放弃一定是失败!</w:t>
      </w:r>
    </w:p>
    <w:p>
      <w:pPr>
        <w:ind w:left="0" w:right="0" w:firstLine="560"/>
        <w:spacing w:before="450" w:after="450" w:line="312" w:lineRule="auto"/>
      </w:pPr>
      <w:r>
        <w:rPr>
          <w:rFonts w:ascii="宋体" w:hAnsi="宋体" w:eastAsia="宋体" w:cs="宋体"/>
          <w:color w:val="000"/>
          <w:sz w:val="28"/>
          <w:szCs w:val="28"/>
        </w:rPr>
        <w:t xml:space="preserve">回想在游戏中，我有很多侥幸心理，也正体现了平常生活中的自己在处理问题上，也存在很大的侥幸心理，总觉得事情差不多就行，没有自己做事的原则，或有原则但是不那么坚定。其实不管别人怎么样，我们始终要坚持自己的原则，做个能给别人带来帮助的人。</w:t>
      </w:r>
    </w:p>
    <w:p>
      <w:pPr>
        <w:ind w:left="0" w:right="0" w:firstLine="560"/>
        <w:spacing w:before="450" w:after="450" w:line="312" w:lineRule="auto"/>
      </w:pPr>
      <w:r>
        <w:rPr>
          <w:rFonts w:ascii="宋体" w:hAnsi="宋体" w:eastAsia="宋体" w:cs="宋体"/>
          <w:color w:val="000"/>
          <w:sz w:val="28"/>
          <w:szCs w:val="28"/>
        </w:rPr>
        <w:t xml:space="preserve">这几天回来一直忙，所以到现在才反思，两天\"赢在教育-卓越人生\"特训营的培训时间不长，但带给我的却是具大心灵震撼。我想想今天的我与我的过往经历有关系，我从小生长在一个爸爸妈妈总是吵架打架的家庭里，记忆最深的是在我很小的时候她们打架动了刀子，这么多年我一直处于一个担心害怕的状态，也想去改变，但是总是无能为力。其实现在想想，这些虽然是致使自己现在不自信且有点自悲的个别原因，但其实还是自己的思维和心态没有及时调整才致使自己会这样。</w:t>
      </w:r>
    </w:p>
    <w:p>
      <w:pPr>
        <w:ind w:left="0" w:right="0" w:firstLine="560"/>
        <w:spacing w:before="450" w:after="450" w:line="312" w:lineRule="auto"/>
      </w:pPr>
      <w:r>
        <w:rPr>
          <w:rFonts w:ascii="宋体" w:hAnsi="宋体" w:eastAsia="宋体" w:cs="宋体"/>
          <w:color w:val="000"/>
          <w:sz w:val="28"/>
          <w:szCs w:val="28"/>
        </w:rPr>
        <w:t xml:space="preserve">结婚后在家庭中我一直觉得我做的够好了，所以平常都对老公理直气壮的，还总觉得老公对我不够好，现在想想我做的不够的地方也有好多，是啊一家人面前要什么面子，平常就是跟老公争的太多，要的太多，所以反而得到的太少。还有对待婆婆，我总觉得对她也很好了，又不和她闹见，又和她不打架，还给她买东西，但是想想她给予我们的，我知道我对她还是不够好!特别感谢婆婆，谢谢您!还有我的妈妈，虽然离的很近很少去看她，以后有时间我就会过去看看，陪您说说话。</w:t>
      </w:r>
    </w:p>
    <w:p>
      <w:pPr>
        <w:ind w:left="0" w:right="0" w:firstLine="560"/>
        <w:spacing w:before="450" w:after="450" w:line="312" w:lineRule="auto"/>
      </w:pPr>
      <w:r>
        <w:rPr>
          <w:rFonts w:ascii="宋体" w:hAnsi="宋体" w:eastAsia="宋体" w:cs="宋体"/>
          <w:color w:val="000"/>
          <w:sz w:val="28"/>
          <w:szCs w:val="28"/>
        </w:rPr>
        <w:t xml:space="preserve">\"赢在教育-卓越人生\"特训营的培训回来到幼儿园更加坚定了我的方向，我做事不再迟疑，对任何事情都认真面对，回来一个星期，幼儿园整体都提升了。最主要从内心真正认识到自己的问题，敢于正视自己，调整自己。我相信不久的将来，我以及我们淄博市淄川区城二艺术幼儿园一定会成功的走向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参观了新的中福会幼儿园，听了2节小班的课，其余时间听了8个不同风格的讲座，有形散神不散讲课风格的金忠明、赵中健教授，有深入一线、规范细节的黄琼、郭宗莉专家，有深入研究的阎水金、钱文、崔岚教授，还有互动结合讲课风格的姜勇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1、更新一种观念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2、感受一种魅力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3、明确一种方向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阎水金教授的《幼儿园规划与管理》后，更明确了任何规划、计划，除制定切实可行规划以外，更应做好规划认可、内化工作。又如：郭宗莉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4、认识一种智慧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发展型集一体的园长。如：黄琼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崔岚专家在谈到如何建构教研组、备课组、项目组中，教研要有主题、专题，更应突出如何帮助教师解决实质问题，提升教师专业成长。又如：专家对字字句句的理解与剖析也是那么的到位，郭宗莉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5、理清一条思路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2025-01-19T14:18:45+08:00</dcterms:created>
  <dcterms:modified xsi:type="dcterms:W3CDTF">2025-01-19T14:18:45+08:00</dcterms:modified>
</cp:coreProperties>
</file>

<file path=docProps/custom.xml><?xml version="1.0" encoding="utf-8"?>
<Properties xmlns="http://schemas.openxmlformats.org/officeDocument/2006/custom-properties" xmlns:vt="http://schemas.openxmlformats.org/officeDocument/2006/docPropsVTypes"/>
</file>