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教育工作者的社会实践心得体会范文（19篇）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w:t>
      </w:r>
    </w:p>
    <w:p>
      <w:pPr>
        <w:ind w:left="0" w:right="0" w:firstLine="560"/>
        <w:spacing w:before="450" w:after="450" w:line="312" w:lineRule="auto"/>
      </w:pPr>
      <w:r>
        <w:rPr>
          <w:rFonts w:ascii="宋体" w:hAnsi="宋体" w:eastAsia="宋体" w:cs="宋体"/>
          <w:color w:val="000"/>
          <w:sz w:val="28"/>
          <w:szCs w:val="28"/>
        </w:rPr>
        <w:t xml:space="preserve">心得体会的总结不仅限于学习和工作，也可以包括其他方面的体验和感悟。那么如何写出一篇有价值的心得体会呢？首先，应当准确把握所要总结的内容和重点，对于自己的经历和感受进行准确的描述和表达。其次，在总结中要注意突出重点，对于自己在学习、工作、生活等方面的收获和成长进行有针对性的分析和归纳。小编为大家推荐的心得体会范文，旨在帮助大家快速了解写作的要点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2025-01-18T18:48:02+08:00</dcterms:created>
  <dcterms:modified xsi:type="dcterms:W3CDTF">2025-01-18T18:48:02+08:00</dcterms:modified>
</cp:coreProperties>
</file>

<file path=docProps/custom.xml><?xml version="1.0" encoding="utf-8"?>
<Properties xmlns="http://schemas.openxmlformats.org/officeDocument/2006/custom-properties" xmlns:vt="http://schemas.openxmlformats.org/officeDocument/2006/docPropsVTypes"/>
</file>