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科技工作者谈政府工作报告感想</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建团100周年主题活动心得感悟多篇为的会员投稿推荐，但愿对你的学习工作带来帮助。建团100周年主题活动心得感悟有哪些?作为一名团员，我们积极参加青年团的相关活动，正确行使团章规定的权利，模范履行团员义务，共青团作为共产党的后备主力军...</w:t>
      </w:r>
    </w:p>
    <w:p>
      <w:pPr>
        <w:ind w:left="0" w:right="0" w:firstLine="560"/>
        <w:spacing w:before="450" w:after="450" w:line="312" w:lineRule="auto"/>
      </w:pPr>
      <w:r>
        <w:rPr>
          <w:rFonts w:ascii="宋体" w:hAnsi="宋体" w:eastAsia="宋体" w:cs="宋体"/>
          <w:color w:val="000"/>
          <w:sz w:val="28"/>
          <w:szCs w:val="28"/>
        </w:rPr>
        <w:t xml:space="preserve">【摘要】建团100周年主题活动心得感悟多篇为的会员投稿推荐，但愿对你的学习工作带来帮助。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100周年主题活动心得感悟有哪些?作为一名团员，我们积极参加青年团的相关活动，正确行使团章规定的权利，模范履行团员义务，共青团作为共产党的后备主力军，有着不可替代的作用。共同阅读建团100周年主题活动心得感悟，请您阅读!</w:t>
      </w:r>
    </w:p>
    <w:p>
      <w:pPr>
        <w:ind w:left="0" w:right="0" w:firstLine="560"/>
        <w:spacing w:before="450" w:after="450" w:line="312" w:lineRule="auto"/>
      </w:pPr>
      <w:r>
        <w:rPr>
          <w:rFonts w:ascii="宋体" w:hAnsi="宋体" w:eastAsia="宋体" w:cs="宋体"/>
          <w:color w:val="000"/>
          <w:sz w:val="28"/>
          <w:szCs w:val="28"/>
        </w:rPr>
        <w:t xml:space="preserve">建团100周年主题活动心得感悟1</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党的可靠又得力的助手和后备军，也是广大青年在实践中学习共产主义的学校。中国共产主义青年团坚决拥护*****的纲领，以马克思列宁主义、毛泽东思想为行动指南，用建设有中国特色社会主义的理论武装全团，解放思想，实事求是，团结全国各族青年，为把我国建设成为社会主义现代化强国。</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建团100周年主题活动心得感悟2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广大青年在实践中学习中国特色社会主义和共产主义的学校，是*****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的纲领，以马克思列宁主义、毛泽东思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四十多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建团100周年主题活动心得感悟3</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老师们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们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团校的第一讲是老师们讲的有关党的内容，党的十七届五中全会在202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老师们给我们讲授的.关于学生干部的工作理念~价值体系和强健体魄的内容。老师们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老师们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我想这一刻我们有责任，也有义务认真参加培训，为我们的未来，时刻准备着!</w:t>
      </w:r>
    </w:p>
    <w:p>
      <w:pPr>
        <w:ind w:left="0" w:right="0" w:firstLine="560"/>
        <w:spacing w:before="450" w:after="450" w:line="312" w:lineRule="auto"/>
      </w:pPr>
      <w:r>
        <w:rPr>
          <w:rFonts w:ascii="宋体" w:hAnsi="宋体" w:eastAsia="宋体" w:cs="宋体"/>
          <w:color w:val="000"/>
          <w:sz w:val="28"/>
          <w:szCs w:val="28"/>
        </w:rPr>
        <w:t xml:space="preserve">建团100周年主题活动心得感悟4</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_年进入_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建团100周年主题活动心得感悟5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并为之努力奋斗。坚持当的四项基本原则，政治上和党中央国务院保持高度一致，学习***理论和贯彻执行党的路线方针政策，利用课余时间，到学校图书馆浏览，借阅***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与舍友、同班同学搞好关系。广交朋友，结识一些高年级的师哥师姐，向他们请教学习、工作、生活上的问题。并向他们学习他们的优点，不断完善自己，使自己成为一个优秀的人。注意与人相处的方法与技能，处理好自己的人际关系。乐于助人，多为别人着想，要学会换位思考。尽量的多参加一些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用马克思列宁主义、毛泽东思想、***理论和“三个代表”重要思想反思自己的言行举止。作为团员必须具有积极的心态，乐观的精神，和敢于向困难挑战的精神，而且骄不躁，败不馁，能发扬团结友爱，关心他人，具有团队精神，和集体荣誉感。 当然“人无完人”，我也有缺点，相信在不断反省自己的同时，我会尽量做到有错则改，无则加勉。 我的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你也可以在搜索更多本站小编为你整理的其他建团100周年主题活动心得感悟多篇范文。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