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202_年个人工作总结及心得体会(通用11篇)</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个人工作总结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个人工作总结及心得体会篇一</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个人工作总结及心得体会篇二</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_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个人工作总结及心得体会篇四</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个人工作总结及心得体会篇五</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个人工作总结及心得体会篇六</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个人工作总结及心得体会篇七</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个人工作总结及心得体会篇八</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关于办会，全年圆满完成了庆祝教师节表彰大会、教育局学期工作会议、期末总结大会等各种会议。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工作总结及个人心得体会4</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似乎去年的圣诞歌还在耳边萦绕，实在是感叹时间的飞逝，让自己的脚步显得如此匆忙。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虽然20__年是我收获最大的一年，但是自身的不足之处也暴露无疑：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虽然年轻充满干劲，但是缺乏经验，在工作中容易走“弯路”，处理一些新问题上存在着较大的欠缺。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2.工作中不够细致，不够用心，在图纸设计的过程中，不该出现的小错误经常见到。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3.虽然很多东西都是第一次着手，但思想上唯唯诺诺，不敢大胆放手去做，总是考虑半天不动手，浪费了不少时间。</w:t>
      </w:r>
    </w:p>
    <w:p>
      <w:pPr>
        <w:ind w:left="0" w:right="0" w:firstLine="560"/>
        <w:spacing w:before="450" w:after="450" w:line="312" w:lineRule="auto"/>
      </w:pPr>
      <w:r>
        <w:rPr>
          <w:rFonts w:ascii="宋体" w:hAnsi="宋体" w:eastAsia="宋体" w:cs="宋体"/>
          <w:color w:val="000"/>
          <w:sz w:val="28"/>
          <w:szCs w:val="28"/>
        </w:rPr>
        <w:t xml:space="preserve">4.在图纸的设计过程中，没有准确把握好工作节奏，晚交图纸比较常见。</w:t>
      </w:r>
    </w:p>
    <w:p>
      <w:pPr>
        <w:ind w:left="0" w:right="0" w:firstLine="560"/>
        <w:spacing w:before="450" w:after="450" w:line="312" w:lineRule="auto"/>
      </w:pPr>
      <w:r>
        <w:rPr>
          <w:rFonts w:ascii="宋体" w:hAnsi="宋体" w:eastAsia="宋体" w:cs="宋体"/>
          <w:color w:val="000"/>
          <w:sz w:val="28"/>
          <w:szCs w:val="28"/>
        </w:rPr>
        <w:t xml:space="preserve">5.个性比较强，说话有点冲，容易让人误解和发生摩擦。</w:t>
      </w:r>
    </w:p>
    <w:p>
      <w:pPr>
        <w:ind w:left="0" w:right="0" w:firstLine="560"/>
        <w:spacing w:before="450" w:after="450" w:line="312" w:lineRule="auto"/>
      </w:pPr>
      <w:r>
        <w:rPr>
          <w:rFonts w:ascii="宋体" w:hAnsi="宋体" w:eastAsia="宋体" w:cs="宋体"/>
          <w:color w:val="000"/>
          <w:sz w:val="28"/>
          <w:szCs w:val="28"/>
        </w:rPr>
        <w:t xml:space="preserve">虽然来传动部时间不长，个人能力和工作经验也有待大幅度提高，尽管工作中欠缺工作经验，但是有个良好的工作态度，必定可以积极的处理遇到的问题，虚心的请教别人，来弥补经验的不足。有的时候工作怕麻烦，不肯静下心来认真的把图纸审查一遍，致使同事帮我审核都觉得比较累，这个是日后工作中一定要解决的问题，做事再细致点，方便别人，严格自我。随着时间的推移，上手过的新图纸也渐渐的多了，也对它们有了一定的认识，以后再遇到就不会存在心理负担。个性问题已经不再是个问题。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作为部门中的一员有义务、有责任、有目标、有理想的去做好部门工作，做好自己工作范围内的事情。加强学习和实践，继续提高个人水平。针对自己的岗位，重点是把部门的电柜配套任务做熟悉，要做到什么厂家的设计任务都心中有数，对未涉及过的问题多请教，多实践。其次在工作中多用心，设计完的图纸从端子号到原理图，都要细心检查，这工作态度的转变，更是对自己的负责。再次，多注重知识的积累，没事多看书，多充实自己，多参与调试，争取对改造项目有一定的认识和见解。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今年承蒙领导的护爱，我进入了数控传动部，进入这个部门一直是我的理想，但是由于刚开始自己心态的不稳定，和精神状态的不佳，也许工作中表现的不是特别的投入，后来慢慢适应了这个可爱的大家庭，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个人工作总结及心得体会篇十一</w:t>
      </w:r>
    </w:p>
    <w:p>
      <w:pPr>
        <w:ind w:left="0" w:right="0" w:firstLine="560"/>
        <w:spacing w:before="450" w:after="450" w:line="312" w:lineRule="auto"/>
      </w:pPr>
      <w:r>
        <w:rPr>
          <w:rFonts w:ascii="宋体" w:hAnsi="宋体" w:eastAsia="宋体" w:cs="宋体"/>
          <w:color w:val="000"/>
          <w:sz w:val="28"/>
          <w:szCs w:val="28"/>
        </w:rPr>
        <w:t xml:space="preserve">为贯彻落实县委组织部关于开展“人才工作宣传月”活动我局利用一个月的时间在全局范围内开展此项活动。努力营造“尊重劳动、尊重知识、尊重人才、尊重创造”的良好氛围，不断优化人才工作环境，为我县广大人才成为县域经济建设中心排头兵提供有力的支持和保证。</w:t>
      </w:r>
    </w:p>
    <w:p>
      <w:pPr>
        <w:ind w:left="0" w:right="0" w:firstLine="560"/>
        <w:spacing w:before="450" w:after="450" w:line="312" w:lineRule="auto"/>
      </w:pPr>
      <w:r>
        <w:rPr>
          <w:rFonts w:ascii="宋体" w:hAnsi="宋体" w:eastAsia="宋体" w:cs="宋体"/>
          <w:color w:val="000"/>
          <w:sz w:val="28"/>
          <w:szCs w:val="28"/>
        </w:rPr>
        <w:t xml:space="preserve">局领导对此次“人才工作宣传月”活动高度重视，局领导班子召开专题会议，在局机关公开栏里粘贴公示，制定了《宣传计划》明确工作职责和工作任务。充分利用我局现有的文件、专栏等方法方式宣传文广新系统的优秀人才。宣传他们的为人处事，宣传他们的工作情况，为他们搭建榜样的平台，更好的凝聚人才服务发展的.智慧和热情。</w:t>
      </w:r>
    </w:p>
    <w:p>
      <w:pPr>
        <w:ind w:left="0" w:right="0" w:firstLine="560"/>
        <w:spacing w:before="450" w:after="450" w:line="312" w:lineRule="auto"/>
      </w:pPr>
      <w:r>
        <w:rPr>
          <w:rFonts w:ascii="宋体" w:hAnsi="宋体" w:eastAsia="宋体" w:cs="宋体"/>
          <w:color w:val="000"/>
          <w:sz w:val="28"/>
          <w:szCs w:val="28"/>
        </w:rPr>
        <w:t xml:space="preserve">“人才工作宣传月”活动以宣传人才政策和优秀人才先进事迹为重点，通过召开座谈会、发放宣传资料、网络信息等进行广泛宣传。一是组织召开文化、文物、广电人才座谈会，认真学习人才有关政策，增强人才工作激情和干劲。二是发放人才政策宣传材料。三是利用网络、报刊等宣传文广新系统拔尖人才及业务标兵典型事迹，激发大家学先进、赶先进的积极性。</w:t>
      </w:r>
    </w:p>
    <w:p>
      <w:pPr>
        <w:ind w:left="0" w:right="0" w:firstLine="560"/>
        <w:spacing w:before="450" w:after="450" w:line="312" w:lineRule="auto"/>
      </w:pPr>
      <w:r>
        <w:rPr>
          <w:rFonts w:ascii="宋体" w:hAnsi="宋体" w:eastAsia="宋体" w:cs="宋体"/>
          <w:color w:val="000"/>
          <w:sz w:val="28"/>
          <w:szCs w:val="28"/>
        </w:rPr>
        <w:t xml:space="preserve">我局采取多种形式，开展在职干部和乡镇文化站工作人员、乡镇文化能人的培训培养工作，使广大干部、能人不断更新知识，扩大知识面，尽快成为适应新形势发展需要的人才。组织的各类业务培训活动，注重基层文化带头人素质培养，加强文化队伍和文艺骨干培训，全年培训人数达百余人次。同时，不断加强基层文化队伍设施建设。积极鼓励和发展队伍组织，目前已有书法协会、摄影协会、秧歌队等各类组织30余个。</w:t>
      </w:r>
    </w:p>
    <w:p>
      <w:pPr>
        <w:ind w:left="0" w:right="0" w:firstLine="560"/>
        <w:spacing w:before="450" w:after="450" w:line="312" w:lineRule="auto"/>
      </w:pPr>
      <w:r>
        <w:rPr>
          <w:rFonts w:ascii="宋体" w:hAnsi="宋体" w:eastAsia="宋体" w:cs="宋体"/>
          <w:color w:val="000"/>
          <w:sz w:val="28"/>
          <w:szCs w:val="28"/>
        </w:rPr>
        <w:t xml:space="preserve">我局通过开展“人才工作宣传月”活动，为人才提供了更广阔的发展空间，浓厚了广大干部职工学习优秀人才的氛围，更为落实开展文化惠民的民生工作提供了坚实的基础。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