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2024年财务工作鉴定 财务工作自我鉴定总结(6篇)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财务工作鉴定财务工作自我鉴定总结一我在工作中始终保持应有的职业谨慎和饱满的工作热情，尽我所能履行会计法赋予的会计核算、会计监督职能，财务主管工作自我鉴定。我的工作业绩得到了上级领导和公司高层的认可在为全公司提供优质服务的同时，认真组织会计核...</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财务工作鉴定财务工作自我鉴定总结一</w:t>
      </w:r>
    </w:p>
    <w:p>
      <w:pPr>
        <w:ind w:left="0" w:right="0" w:firstLine="560"/>
        <w:spacing w:before="450" w:after="450" w:line="312" w:lineRule="auto"/>
      </w:pPr>
      <w:r>
        <w:rPr>
          <w:rFonts w:ascii="宋体" w:hAnsi="宋体" w:eastAsia="宋体" w:cs="宋体"/>
          <w:color w:val="000"/>
          <w:sz w:val="28"/>
          <w:szCs w:val="28"/>
        </w:rPr>
        <w:t xml:space="preserve">我在工作中始终保持应有的职业谨慎和饱满的工作热情，尽我所能履行会计法赋予的会计核算、会计监督职能，财务主管工作自我鉴定。我的工作业绩得到了上级领导和公司高层的认可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自我鉴定《财务主管工作自我鉴定》。</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重视预算编制的可行性和科学性。具体负责与主抓财务的公司副总牵头编制了公司xx年度、xx年度和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财务工作鉴定财务工作自我鉴定总结二</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财务工作鉴定财务工作自我鉴定总结三</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福利同样也已做到按时到位。教育教学工作是学校的核心工作。学校财务应当也应当服务于这一核心工作。学校切实加大了对教育教学工作的投入。如为提高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财务工作鉴定财务工作自我鉴定总结四</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总之，在x年春，财务工作取得了一定成绩，这与学校的正确领导是分不开的，在新的一年里，一定更加努力，发杨成绩，改正不足，勤奋务实、开拓进取，为学校建设与发展出谋划策。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财务工作鉴定财务工作自我鉴定总结五</w:t>
      </w:r>
    </w:p>
    <w:p>
      <w:pPr>
        <w:ind w:left="0" w:right="0" w:firstLine="560"/>
        <w:spacing w:before="450" w:after="450" w:line="312" w:lineRule="auto"/>
      </w:pPr>
      <w:r>
        <w:rPr>
          <w:rFonts w:ascii="宋体" w:hAnsi="宋体" w:eastAsia="宋体" w:cs="宋体"/>
          <w:color w:val="000"/>
          <w:sz w:val="28"/>
          <w:szCs w:val="28"/>
        </w:rPr>
        <w:t xml:space="preserve">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教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职责人，分管财务的领导为直接职责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景，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终，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坚持教职工待遇稳步提高。经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可是，我们的财务管理还是有一些不足之处的。它既有人为的因素，也有社会环境的影响。如情理和法规的矛盾，物价和预算的矛盾，导致交通费、差旅费、会议费、培训费等超过我们的预算。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进取性，促进学校健康快速地发展，同时又能加强学校可持续发展的后劲。财务管理的规范化、科学化、民主化是我们不懈追求的目标，我们将不断地学习科学理财，不断探究、改善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财务工作鉴定财务工作自我鉴定总结六</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2025-04-05T01:09:03+08:00</dcterms:created>
  <dcterms:modified xsi:type="dcterms:W3CDTF">2025-04-05T01:09:03+08:00</dcterms:modified>
</cp:coreProperties>
</file>

<file path=docProps/custom.xml><?xml version="1.0" encoding="utf-8"?>
<Properties xmlns="http://schemas.openxmlformats.org/officeDocument/2006/custom-properties" xmlns:vt="http://schemas.openxmlformats.org/officeDocument/2006/docPropsVTypes"/>
</file>