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中学教师入党转正申请书</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在潼关中学上班期间,通过介绍人介绍和本人申请,并经学校党组织考查批准,于xx年9月加入中国共产党,成为一名光荣的预备党员.经过一年预备期的自身认识学习和实践锻炼,特别是党组织的耐心帮助和积极引导,使我更加坚定了共产主义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潼关中学上班期间,通过介绍人介绍和本人申请,并经学校党组织考查批准,于xx年9月加入中国共产党,成为一名光荣的预备党员.经过一年预备期的自身认识学习和实践锻炼,特别是党组织的耐心帮助和积极引导,使我更加坚定了共产主义理想和信念,坚定了全心全意为人民服务,为共产主义事业而奋斗终身的决心.我请求党组织将我由预备党员转为中国共产党的正式党员.</w:t>
      </w:r>
    </w:p>
    <w:p>
      <w:pPr>
        <w:ind w:left="0" w:right="0" w:firstLine="560"/>
        <w:spacing w:before="450" w:after="450" w:line="312" w:lineRule="auto"/>
      </w:pPr>
      <w:r>
        <w:rPr>
          <w:rFonts w:ascii="宋体" w:hAnsi="宋体" w:eastAsia="宋体" w:cs="宋体"/>
          <w:color w:val="000"/>
          <w:sz w:val="28"/>
          <w:szCs w:val="28"/>
        </w:rPr>
        <w:t xml:space="preserve">　　一年来,通过深入学习马列主义,毛泽东思想和邓小平理论,特别是联系新中国成立50年和改革开放20年来的辉煌成就,联系同以美国为首的北约袭击我驻南使馆的野蛮行径,同李登辉分裂祖国的卑劣伎俩,同\"***\"邪教组织的猖狂活动这三场大的政治斗争,使我进一步坚定了跟党走的决心和立场.我深深地体会到,中国共产党是一个毫无私利,充满生机和活力,始终保持先进性的党,是一个勇于开拓,不断创新,锐意进取的党,是一个不畏艰险,久经锤炼,坚强成熟的党.没有任何一种力量能够像中国共产党那样把中国人民带向富强,幸福和光明的未来.全国人民在中国共产党的领导下,谱写了中华民族文明史上最为光彩夺目的篇章.</w:t>
      </w:r>
    </w:p>
    <w:p>
      <w:pPr>
        <w:ind w:left="0" w:right="0" w:firstLine="560"/>
        <w:spacing w:before="450" w:after="450" w:line="312" w:lineRule="auto"/>
      </w:pPr>
      <w:r>
        <w:rPr>
          <w:rFonts w:ascii="宋体" w:hAnsi="宋体" w:eastAsia="宋体" w:cs="宋体"/>
          <w:color w:val="000"/>
          <w:sz w:val="28"/>
          <w:szCs w:val="28"/>
        </w:rPr>
        <w:t xml:space="preserve">　　50年来特别是改革开放的20年来,我国国民经济持续快速发展;综合国力大为增强;科技,教育,文化事业欣欣向荣;各项社会事业全面进步;国防力量日益强大;各民族兄弟团结友爱;人民群众的物质文化生活水平不断提高;祖国统一大业取得重大进展,1999年12月20日零时,澳门文化中心花园馆奏响中华人民共和国国歌,升起鲜艳的五星红旗,向全世界郑重宣告澳门回归祖国.这是继1997年7月1日香港回归祖国之后,中华民族在实现祖国统一大业中的又一盛事.我国社会主义现代化建设事业所取得的巨大成就举世公认,我们的国际地位日益提高.我们的祖国从来没有像今天这样欢乐祥和,蒸蒸日上;我们的人民从来没有像今天这样意气风发,精神振奋,对中国的前程充满信心.中华民族由昔日的积贫积弱,备受欺凌到今天的团结稳定,繁荣昌盛的历史表明,没有中国共产党的领导,就没有新中国的建立,也没有民族的独立和解放;没有中国共产党的领导,就没有改革开放和有中国特色社会主义事业的巨大成功,没有祖国繁荣强大和民族的全面振兴.</w:t>
      </w:r>
    </w:p>
    <w:p>
      <w:pPr>
        <w:ind w:left="0" w:right="0" w:firstLine="560"/>
        <w:spacing w:before="450" w:after="450" w:line="312" w:lineRule="auto"/>
      </w:pPr>
      <w:r>
        <w:rPr>
          <w:rFonts w:ascii="宋体" w:hAnsi="宋体" w:eastAsia="宋体" w:cs="宋体"/>
          <w:color w:val="000"/>
          <w:sz w:val="28"/>
          <w:szCs w:val="28"/>
        </w:rPr>
        <w:t xml:space="preserve">　　江泽民总书记最近在广东考察时指出,要把中国的事情办好,关键取决于我们党.只要我们党始终成为中国先进社会生产力的发展要求,中国先进文化的前进方向,中国最广大人民的根本利益的忠实代表,我们党就能永远立于不败之地,永远得到全国各族人民的衷心拥护并带领人民不断前进.江泽民总书记的讲话,对共产党员提出了新的更高的要求.在科学技术飞速发展的今天,我国的社会生产力水平同发达国家相比,还有很大的距离,作为一名共产党员,应当开阔眼界,奋发进取,坚持不懈地奋斗,充分发挥共产党员的先锋模范作用,为国家为社会作出更大贡献.在这种形势下,如果缺乏紧迫感,使命感,危机感,不及时吸收和拥有最新成果,不占领科学文化的制高点,就不可能走在时代的前列.当今世界,国际格局多极化态势日益明显,经济全球化趋势正在深入发展,科技进步日新月异,知识创新空前加快.国际社会的竞争越来越成为综合国力的竞争,特别是越来越表现为科技进步,知识创新和宏观驾驭能力的竞争,表现为人的素质的竞争.因此,作为一名党员,我要继续坚持不懈地学习马列主义,毛泽东思想特别是邓小平理论,坚持不懈地学习经济,政治,科技,法律,历史,文学等知识,坚持不懈地学习人类文明所创造的所有先进成果.只有理论功底深厚,知识丰富渊博,才可能走在时代前面,承担起历史赋予我们的重任.</w:t>
      </w:r>
    </w:p>
    <w:p>
      <w:pPr>
        <w:ind w:left="0" w:right="0" w:firstLine="560"/>
        <w:spacing w:before="450" w:after="450" w:line="312" w:lineRule="auto"/>
      </w:pPr>
      <w:r>
        <w:rPr>
          <w:rFonts w:ascii="宋体" w:hAnsi="宋体" w:eastAsia="宋体" w:cs="宋体"/>
          <w:color w:val="000"/>
          <w:sz w:val="28"/>
          <w:szCs w:val="28"/>
        </w:rPr>
        <w:t xml:space="preserve">　　一年来耳闻目睹的国内国际政治形势同时也在提醒着我,当今世界并不太平,强权政治,霸权主义千方百计地干扰,破坏我们的事业,遏制我们的发展.\"***\"的产生和蔓延深刻地说明,思想政治领域的矛盾和斗争错综复杂,有时还表现得相当激烈.这就要求我作为一名共产党员,要时刻保持清醒的头脑,牢固竖立共产主义信念,高举邓小平理论旗帜,坚持党的基本路线不动摇,加强思想政治学习和修养不能有丝毫的放松.思想领域的阵地,马克思主义不去占领,非马克思主义和反马克思主义的东西就必然会去占领.我要时刻努力按照共产党员的素质和党性原则标准对照检查自己,进一步提高政治觉悟和同以江泽民同志为核心的党中央保持一致的坚定性.</w:t>
      </w:r>
    </w:p>
    <w:p>
      <w:pPr>
        <w:ind w:left="0" w:right="0" w:firstLine="560"/>
        <w:spacing w:before="450" w:after="450" w:line="312" w:lineRule="auto"/>
      </w:pPr>
      <w:r>
        <w:rPr>
          <w:rFonts w:ascii="宋体" w:hAnsi="宋体" w:eastAsia="宋体" w:cs="宋体"/>
          <w:color w:val="000"/>
          <w:sz w:val="28"/>
          <w:szCs w:val="28"/>
        </w:rPr>
        <w:t xml:space="preserve">　　中央电视台播出了连续剧《钢铁是怎样炼成的》,保尔胜不骄,败不馁,即使身受重伤,全身瘫痪,双目失明,也不改初衷,不怨天尤人,虚掷光阴的精神深深感动了我.\"人最宝贵的是生命,这生命给予我们每个人只有一次.人的一生应当这样度过:当他回首往事的时候,不因虚度年华而悔恨,也不因碌碌无为而羞耻.这样,在临终的时候,他可以说:我的整个生命和全部精力,都已经献给了世界上最壮丽的事业--为人类的解放而奋斗!\"这是一种将个人追求与人类历史发展规律结合在一起的精神境界,任何一个不甘平庸和沉沦的人,都不能不由此受到启发,为之震撼,从中汲取力量.我想,作为一名青年党员,只有把青春献给祖国和人民,把自己的知识,才华和能力献给祖国和人民,把个人的前途与党和国家的命运紧密联系在一起,才能实现自身的最大价值.</w:t>
      </w:r>
    </w:p>
    <w:p>
      <w:pPr>
        <w:ind w:left="0" w:right="0" w:firstLine="560"/>
        <w:spacing w:before="450" w:after="450" w:line="312" w:lineRule="auto"/>
      </w:pPr>
      <w:r>
        <w:rPr>
          <w:rFonts w:ascii="宋体" w:hAnsi="宋体" w:eastAsia="宋体" w:cs="宋体"/>
          <w:color w:val="000"/>
          <w:sz w:val="28"/>
          <w:szCs w:val="28"/>
        </w:rPr>
        <w:t xml:space="preserve">　　我认识到,在为共产主义奋斗的道路上,决不可能是一帆坦途,我将面临着可以预料和不可预料的种种困难,要在纷乱复杂的思潮中保持清醒,经历各种考验.但是只要我们高举邓小平理论的伟大楷模,坚持以党的基本理论基本路线作为指导,就没有战胜不了的困难.我将严格遵守党的章程,执行党的决议,履行党员义务,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请党组织批准我的申请.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2025-04-27T06:36:13+08:00</dcterms:created>
  <dcterms:modified xsi:type="dcterms:W3CDTF">2025-04-27T06:36:13+08:00</dcterms:modified>
</cp:coreProperties>
</file>

<file path=docProps/custom.xml><?xml version="1.0" encoding="utf-8"?>
<Properties xmlns="http://schemas.openxmlformats.org/officeDocument/2006/custom-properties" xmlns:vt="http://schemas.openxmlformats.org/officeDocument/2006/docPropsVTypes"/>
</file>