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 年 5 月经过XX省XX教育学院党委批准，我成为了一名 光荣的中共预备党员。现预备期已满一年，按照《中国共产党章程》 有关规定，我郑重向组织提出转正申请。2024 年 8 月我在XX市南入党申请书范文湖创业学校任教，...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月经过XX省XX教育学院党委批准，我成为了一名 光荣的中共预备党员。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现预备期已满一年，按照《中国共产党章程》 有关规定，我郑重向组织提出转正申请。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8 月我在XX市南入党申请书范文湖创业学校任教，并担任班主任。9 月 我参加到南湖区农村和社区工作的考试，通过组织部门的筛选，很荣 幸成为一名大学生村官，被分配到凤桥社区，在这个工作岗位上，我 学到了党的光荣传统和作风， 加深了对党的宗旨的认识， 增强了党性， 现将我到社区后大半年来的的工作、 思想、 生活情况向组织作下汇报：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首先，以科学发展观为主线，把学习、践行科学发展观贯穿工作 的始终；其次，以树立马克思主义的世界观为根本，认真开展自我教 育，自我反省，增强责任意识；第三，以学习系统内外涌现出的先进 典型，对自己进行示范和警示教育。通过学习，我进一步提高了思想 政治觉悟和道德品质修养，做到了与人为善，和睦相处。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（二）远教播放，网站建设。 作为新一代的青年，对于农村现代化、信息化建设负有不可推卸 的责任，按照镇党委的要求，我除了准时接收远程教育资料，在党员 会议上播放之外，付出了不少努力，已成功建立社区网站，顺利进行 时常更新与维护，使得网站版面一新，内容充实。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（三）协助社区两委，尽心竭力。 作为一名大学生村官，我将自己定位在“助手” ，不仅是主任助 理，更是全体社区干部的助理，不论哪条线上的工作忙不过来，我都 会去帮忙， 从经济普查到劳动力资源输入； 从联系 “六六群众工作制” 中心户到参与整治面源污染；会上，我给与会人员倒茶，会后，我打 扫会议室卫生；做领导的笔杆子，做群众的传声筒，我所做的，都不 是什么惊天动地的大事，但都是很实实在在，很有意义的事。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（四）团青工作，争优创新。 去年，我配合镇团委，策划组织了凤桥镇首次大学生村官联谊 会，今年，嘉兴市首个大学生村官团支部成立，我通过竞选成为组织 委员，并代表凤桥，参加南湖区践行科学发展观主题演讲赛，取得优 异成绩。 本月初我在社区党总支的支持下成功策划并举办了凤桥社区 “科技文化日”活动，产生了良好效应。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认识到的不足之处。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