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尊敬的党组织: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X月X日经部队党支部大会讨论通过，上级党委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先是在部队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政治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的生活环境发生了很大的变化，从一名人民子弟兵变成普通的老百姓。角色虽然发生了变化，但是我并没有忘记部队对我的教育和培养，我严格按照一个共产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退伍后，我努力克服因为环境变化而产生的落差感，面对社会现实，我寻求着突破。我想证明着什么，我更想实现什么。当面对压力与困难时，我也愤愤不平。经常地问自己，难道自己选择从军之路错了么!?我开始反思自己的从军之路，我发现部队这个大熔炉改变了我。瘦弱的身体强壮了、脆弱的我坚强了、散漫的我知道了纪律的严肃性，在我的性格中多了一份执著、增加了韧性，在我的意识中有了使命感、有了的责任感，更让我知道什么叫完成任务。回想起在部队时。说心里话，我不得不承认是军旅生涯改变了我，是部队塑造了我。 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!从付出开始!从新塑造自己开始!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!就让我用自己的行动告诉我的退伍战友，“退伍军人”可以做什么!就让我用自己的行动告诉每一个人，“退伍军人”适合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