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主义基本原理，毛泽东思想，邓小平理论和\"三个代表\"重要思想;认真学习了党的十六大四中全会精神，加强党的执政能力建设，实践\"三个代表\"重要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202_年两会已经结束， \"和谐社会\"的构想是中国共产党提出的一个宏伟蓝图。本次人大会上，政府将之落到实处，化为战略部署。政府工作着眼于大，着力于\"小\",让贫困地区的孩子们免费上学;让人民群众喝上干净的水;让煤矿生产少出一些事故都写进了政府工作报告。更重要的是，\"和谐社会\"已不再只是概念，在坚持科学发展观，科教兴国战略、人才强国战略和可持续发展战略上都提出了可量化和可操作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本着精益求精的价值理念，以高度的热情、负责的态度对待工作，及时地、保质保量地完成各类任务，确保本部门正常运转做出了自己努力。作为一名基层管理人员，以高度的责任感、使命感来对待日常工作，要积极为其他人服务。多和同事进行交流，加深理解，以创造性的思想开展工作。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 ,越来越感觉到作为一名中国共产党党员的光荣和责任的重大。这一点我做到了，并且将不折不扣的贯彻下去。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工作的公司里，身边有许多经历了公司的艰苦创业的老员工，在今天又参与了公司的二次创业，亲身经历了由共产党领导下的集团公司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员工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 ,不断地向前，做一名合格的共产党员。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合格的共产党员，对自己最起码、最基本的要求就是学习。从马克思列宁主义、毛泽东思想的经典理论，到与中国具体实践相结合的邓小平理论，再到\"三个代表\"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学习书面的理论知识是不够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公司的领导和同事们的指导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以上是我近期的思想汇报。希望党组织及时给于我批评指导，我会虚心接受意见，不断改正缺点和不足，从思想上、行动上做一个合格的共产党员。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请党组织在实践中考验并批准我的入党请求!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