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思想汇报习近平新时代中国特色社会主义思想范文(通用13篇)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,欢迎品鉴！第一篇: 思想汇报习近平新时代中国特色社会...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统一广大党员干部的思想和行动，切实增强“四个意识”、坚定“四个自信”，为“建设亮丽内蒙古，共圆伟大中国梦”贡献智慧和力量。5月31日，自治区直属机关工委召开区直机关深入学习贯彻习近平新时代中国特色社会主义思想汇报交流会。自治区直属机关工委常务副书记高慧广出席会议并讲话，自治区直属机关工委副书记狄瑞珍、自治区直属机关纪工委书记方瑛出席会议，区直各单位机关党委专职副书记以及部分厅局所属单位党组织负责人、工委各部门负责人共110多人参加会议,自治区直属机关工委副巡视员韦占飞主持会议。</w:t>
      </w:r>
    </w:p>
    <w:p>
      <w:pPr>
        <w:ind w:left="0" w:right="0" w:firstLine="560"/>
        <w:spacing w:before="450" w:after="450" w:line="312" w:lineRule="auto"/>
      </w:pPr>
      <w:r>
        <w:rPr>
          <w:rFonts w:ascii="宋体" w:hAnsi="宋体" w:eastAsia="宋体" w:cs="宋体"/>
          <w:color w:val="000"/>
          <w:sz w:val="28"/>
          <w:szCs w:val="28"/>
        </w:rPr>
        <w:t xml:space="preserve">　　会议分别听取了自治区党委宣传部、社科联等10个单位汇报交流发言。10个单位分别从不同侧面介绍了本部门、本单位、本系统深入学习贯彻习近平新时代中国特色社会主义思想、习近平总书记对内蒙古重要指示精神和全面推进党的十九大精神的具体行动举措和经验做法。从汇报交流的情况看，区直机关单位高度重视习近平新时代中国特色社会主义思想的学习宣传贯彻工作，做到一把手亲自抓带头学，切实加强组织领导，精心安排部署，加强督促检查，确保工作落实。以中心组学习为龙头，充分发挥以上率下的示范引领作用，带头将理论成果转化为实践成果，达到了武装头脑、指导实践、推动工作的目的；机关党委和基层党支部尽职尽责，认真组织、精心安排，坚持将学习教育抓在经常、严在日常，加强学习研讨交流和督查考核，积极创新学习教育的方式方法和有效载体，真正使习近平新时代中国特色社会主义思想和党的十九大精神入脑入心入行，进一步统一了广大党员干部的思想和行动，使党员干部的“四个意识”和政治站位有了明显提升。</w:t>
      </w:r>
    </w:p>
    <w:p>
      <w:pPr>
        <w:ind w:left="0" w:right="0" w:firstLine="560"/>
        <w:spacing w:before="450" w:after="450" w:line="312" w:lineRule="auto"/>
      </w:pPr>
      <w:r>
        <w:rPr>
          <w:rFonts w:ascii="宋体" w:hAnsi="宋体" w:eastAsia="宋体" w:cs="宋体"/>
          <w:color w:val="000"/>
          <w:sz w:val="28"/>
          <w:szCs w:val="28"/>
        </w:rPr>
        <w:t xml:space="preserve">　　高慧广强调，区直机关各级党组织和广大党员干部要把思想和行动进一步统一到习近平新时代中国特色社会主义思想上来，坚决维护以习近平同志为核心的党中央权威和集中统一领导，牢固树立“四个意识”，增强“四个自信”。要按照党中央和自治区党委的部署要求，坚持以党的政治建设为统领，把学习贯彻习近平新时代中国特色社会主义思想作为机关党的建设根本任务抓紧抓实。要认真贯彻落实习近平总书记关于内蒙古工作的重要讲话重要指示精神，持续抓好学习领会、宣传阐释、调查研究、成果转化，切实用以武装头脑、指导实践、推动工作。要进一步加强和改进党内学习教育，切实把习近平新时代中国特色社会主义思想转化为基层党组织和广大党员的生动实践，为“建设亮丽内蒙古、共圆伟大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&gt;一、马克思主义中国化最新成果</w:t>
      </w:r>
    </w:p>
    <w:p>
      <w:pPr>
        <w:ind w:left="0" w:right="0" w:firstLine="560"/>
        <w:spacing w:before="450" w:after="450" w:line="312" w:lineRule="auto"/>
      </w:pPr>
      <w:r>
        <w:rPr>
          <w:rFonts w:ascii="宋体" w:hAnsi="宋体" w:eastAsia="宋体" w:cs="宋体"/>
          <w:color w:val="000"/>
          <w:sz w:val="28"/>
          <w:szCs w:val="28"/>
        </w:rPr>
        <w:t xml:space="preserve">　　中国共产党96年的历史就是一部马克思主义中国化的历史。马克思主义中国化究其根本就是站在时代潮头，把马克思主义与中国国情相结合。改革开放以来，坚持和发展中国特色社会主义成为我们党全部理论和实践的鲜明主题。正如习近平总书记指出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　　党的十八大以来，在时代步伐越来越强劲、越来越迅捷的脉动中，中国发展站在了新的历史方位上。国内外形势正在发生着深刻而复杂的变化，有些特点是过去从未有过的。全球政治经济深度交融又问题纷争。世界各国、各经济体、各社会组织关系的错综复杂程度是19、20世纪难以想象的。同时，现代科技进步、特别是以互联网为代表的信息化技术推动着社会形态和社会发展方式深刻转型，新的组织形态、新的生产形态、新的消费形态乃至新的人与人、人与社会、人与自然的关系形态等不断涌现。更重要的是，中国特色社会主义的实践奇迹与西方资本主义内生矛盾的蔓延激化，使中国之治与西方之乱恰成鲜明对照。金融危机、难民问题以及西方越来越多的“黑天鹅”事件等等，宣告了历史终结论的破产。而中国特色社会主义“风景这边独好”的实践，充分彰显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当代中国发展的历史方位也面临重大转换。经过60多年特别是改革开放30多年的高歌猛进，中国特色社会主义进入了新时代。我国的经济实力、科技实力、国防实力、综合国力进入世界前列，我国国际地位实现了前所未有的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是立足于对21世纪时代特征的深刻洞察和当代中国发展方位的科学判断，以习近平同志为核心的党中央在坚定不移坚持马克思主义基础上，不断发展和创新马克思主义。习近平新时代中国特色社会主义思想以宏大的战略眼光勾勒出21世纪中国和21世纪马克思主义的光明前景，以科学的理论逻辑回答了新一代马克思主义者面对的时代课题与实践挑战，系统回答了“新时代坚持和发展什么样的中国特色社会主义、怎样坚持和发展中国特色社会主义”，以其对历史经验的深刻总结，对历史规律的深刻揭示，对现实问题的深入分析，对未来发展的深入思考，成为马克思主义中国化最新成果。</w:t>
      </w:r>
    </w:p>
    <w:p>
      <w:pPr>
        <w:ind w:left="0" w:right="0" w:firstLine="560"/>
        <w:spacing w:before="450" w:after="450" w:line="312" w:lineRule="auto"/>
      </w:pPr>
      <w:r>
        <w:rPr>
          <w:rFonts w:ascii="宋体" w:hAnsi="宋体" w:eastAsia="宋体" w:cs="宋体"/>
          <w:color w:val="000"/>
          <w:sz w:val="28"/>
          <w:szCs w:val="28"/>
        </w:rPr>
        <w:t xml:space="preserve">　　&gt;二、中国特色社会主义理论体系的重要组成部分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中国共产党人的庄严使命，也是中国共产党人对中国人民的郑重承诺。同时，又是一项长期的艰巨的历史任务，是一条前人没有走过甚至没有详细描绘过的新路。关于建设什么样的社会主义、怎样建设社会主义这个根本问题，虽然早已破题但远未结题。完成使命、兑现承诺，必须勇于实践、勇于变革、勇于创新，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　　党的十八大以来，国内外形势变化和我国各项事业发展都给我们提出了一个重大时代课题，这就是必须从理论和实践结合上系统回答新时代坚持和发展什么样的中国特色社会主义、怎样坚持和发展中国特色社会主义。围绕这个重大时代课题，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了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这一思想最重要、最核心的内容就是党的十九大报告概括的“8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这“8个明确”，高度凝练、提纲挈领地点明了习近平新时代中国特色社会主义思想的主要内容，构成了系统完备、逻辑严密、内在统一的科学体系。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&gt;　三、全党全国人民为实现中华民族伟大复兴而奋斗的行动指南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马克思主义中国化就是要拿马克思主义这个“矢”来射中国这个“的”，解决中国的实际问题。随着中国特色社会主义进入新时代，我国社会生产力水平显著提高，社会生产能力在很多方面进入世界前列，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如邓小平同志当年指出的“发展起来以后的问题不比不发展时少”，甚至可能更复杂、更棘手。比如，进入经济发展新常态意味着我们过去已经熟悉了的、用得很好的办法很可能不再管用也不再能用，墨守成规、因循守旧不仅不可能实现有效的发展还会带来严峻的经济问题、环境问题乃至社会政治问题；比如，改革进入攻坚期、深水区，好吃的肉都吃掉了，剩下的都是难啃的硬骨头，全面深化改革必须坚决破除一切不合时宜的思想观念和体制机制弊端，突破利益固化的藩篱；比如，党面临的“四大考验”是长期的和复杂的，面临的“四种危险”是尖锐的和严峻的，等等。这些都是摆在中国共产党面前的新问题、难问题。</w:t>
      </w:r>
    </w:p>
    <w:p>
      <w:pPr>
        <w:ind w:left="0" w:right="0" w:firstLine="560"/>
        <w:spacing w:before="450" w:after="450" w:line="312" w:lineRule="auto"/>
      </w:pPr>
      <w:r>
        <w:rPr>
          <w:rFonts w:ascii="宋体" w:hAnsi="宋体" w:eastAsia="宋体" w:cs="宋体"/>
          <w:color w:val="000"/>
          <w:sz w:val="28"/>
          <w:szCs w:val="28"/>
        </w:rPr>
        <w:t xml:space="preserve">　　如何有效应对重大挑战、抵御重大风险、克服重大阻力、解决重大矛盾，把新时代中国特色社会主义推向前进，这就要求，要有战略遵循，有行动纲领，要根据新的实践对经济、政治、法治、科技、文化、教育、民生、民族、宗教、社会、生态文明、国家安全、国防和军队、“一国两制”和祖国统一、统一战线、外交、党的建设等各方面作出理论分析和政策指导。党的十九大报告围绕贯彻落实习近平新时代中国特色社会主义思想，提出了新时代坚持和发展中国特色社会主义的基本方略，并概括为“14个坚持”。习近平新时代中国特色社会主义思想，是指导思想层面的表述，在行动纲领层面称之为中国特色社会主义基本方略。</w:t>
      </w:r>
    </w:p>
    <w:p>
      <w:pPr>
        <w:ind w:left="0" w:right="0" w:firstLine="560"/>
        <w:spacing w:before="450" w:after="450" w:line="312" w:lineRule="auto"/>
      </w:pPr>
      <w:r>
        <w:rPr>
          <w:rFonts w:ascii="宋体" w:hAnsi="宋体" w:eastAsia="宋体" w:cs="宋体"/>
          <w:color w:val="000"/>
          <w:sz w:val="28"/>
          <w:szCs w:val="28"/>
        </w:rPr>
        <w:t xml:space="preserve">　　基本方略既在总体框架上又在具体条文上体现了习近平新时代中国特色社会主义思想中最核心、最关键、最重要的内容，是对新时代中国特色社会主义规律的总体把握。比如，充分体现了中国特色社会主义“五位一体”总体布局、“四个全面”战略布局。比如，强调“发展必须是科学发展，必须坚定不移贯彻创新、协调、绿色、开放、共享的发展理念”，“必须坚持和完善我国社会主义基本经济制度和分配制度”。比如，强调“党政军民学，东西南北中，党是领导一切的”，要求全党增强“四个意识”，自觉维护党中央权威和集中统一领导，自觉在思想上政治上行动上同党中央保持高度一致，完善坚持党的领导的体制机制，提高党把方向、谋大局、定政策、促改革的能力和定力，确保党始终总揽全局、协调各方。比如，深刻阐明了“人民是历史的创造者，是决定党和国家前途命运的根本力量”，“增进民生福祉是发展的根本目的”，深刻表明了我们党治国理政的政治立场、依靠力量和发展目的，等等。</w:t>
      </w:r>
    </w:p>
    <w:p>
      <w:pPr>
        <w:ind w:left="0" w:right="0" w:firstLine="560"/>
        <w:spacing w:before="450" w:after="450" w:line="312" w:lineRule="auto"/>
      </w:pPr>
      <w:r>
        <w:rPr>
          <w:rFonts w:ascii="宋体" w:hAnsi="宋体" w:eastAsia="宋体" w:cs="宋体"/>
          <w:color w:val="000"/>
          <w:sz w:val="28"/>
          <w:szCs w:val="28"/>
        </w:rPr>
        <w:t xml:space="preserve">　　总之，基本方略全方位、多维度体现了十八大以来我们党理论创新、实践创新、制度创新的成果，是党在新时代具有很强思想性、战略性、前瞻性、指导性的行动纲领，我们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　　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　　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　　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26日上午，新疆维吾尔自治区党委召开常委（扩大）会议，传达学习中共中央政治局民主生活会精神特别是习近平总书记的重要讲话精神。自治区党委书记陈全国主持会议。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　　会议指出，中共中央政治局召开民主生活会，进行自我检查、党性分析，开展批评和自我批评，为各级领导班子开好民主生活会作出了表率和示范。习近平总书记的重要讲话，高屋建瓴、胸怀全局，思想深邃、语重心长，为我们加强政治建设、提高政治能力、坚守人民情怀，提供了理论指导、根本遵循和行动指南。各级党组织和广大党员干部要认真学习贯彻习近平总书记重要讲话精神，进一步增强政治意识、保持政治定力、把握政治方向、承担政治责任、提高政治能力，深入学习贯彻党的十九大和十九届二中、三中、四中、五中全会精神，贯彻落实中央经济工作会议、第三次中央新疆工作座谈会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学习贯彻习近平新时代中国特色社会主义思想作为重大政治任务，坚持读原著学原文悟原理，坚持常态化学习机制，着力在学懂弄通做实上下功夫，不断学习，不断实践，不断领悟，不断提高理论素养、政治素养，努力做到学思用贯通、知信行统一，坚持用这一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旗帜鲜明讲政治。以习近平同志为核心的党中央在领导全党全国各族人民战胜史所罕见的风险挑战、奋力推进新时代中国特色社会主义事业中发挥了决定性作用。要增强“四个意识”、坚定“四个自信”、做到“两个维护”，不断提高政治判断力、政治领悟力、政治执行力，始终在思想上政治上行动上同以习近平同志为核心的党中央保持高度一致，坚定维护习近平总书记党中央的核心、全党的核心地位，坚定维护党中央权威和集中统一领导，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要带头履职尽责。全面贯彻新时代党的治疆方略，牢牢扭住社会稳定和长治久安总目标，统筹做好“六稳”工作、全面落实“六保”任务，着力破解矛盾问题，防范化解风险挑战，抓好常态化疫情防控，以人民为中心推动经济高质量发展，保持社会大局持续稳定长期稳定，巩固拓展脱贫攻坚成果，确保“十四五”开好局、起好步。</w:t>
      </w:r>
    </w:p>
    <w:p>
      <w:pPr>
        <w:ind w:left="0" w:right="0" w:firstLine="560"/>
        <w:spacing w:before="450" w:after="450" w:line="312" w:lineRule="auto"/>
      </w:pPr>
      <w:r>
        <w:rPr>
          <w:rFonts w:ascii="宋体" w:hAnsi="宋体" w:eastAsia="宋体" w:cs="宋体"/>
          <w:color w:val="000"/>
          <w:sz w:val="28"/>
          <w:szCs w:val="28"/>
        </w:rPr>
        <w:t xml:space="preserve">　　四要坚守人民情怀。始终坚守初心和使命，牢记为了谁、依靠谁、我是谁，真抓实干解民忧、纾民怨、暖民心，持续实施十项惠民工程，大力保障改善民生，不断增强各族群众获得感、幸福感、安全感。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五要持续转变作风。深入推进党风廉政建设和反腐败斗争，以钉钉子精神贯彻中央八项规定及其实施细则、整治“四风”、落实为基层减负的各项规定，坚决防止形式主义、官僚主义，持之以恒加强和改进作风。各级党员干部要严以律己，慎终如始，时刻自重自省自警自励，做到慎独慎初慎微慎友。要谋划好、组织好换届，层层压实责任，确保风清气正。</w:t>
      </w:r>
    </w:p>
    <w:p>
      <w:pPr>
        <w:ind w:left="0" w:right="0" w:firstLine="560"/>
        <w:spacing w:before="450" w:after="450" w:line="312" w:lineRule="auto"/>
      </w:pPr>
      <w:r>
        <w:rPr>
          <w:rFonts w:ascii="宋体" w:hAnsi="宋体" w:eastAsia="宋体" w:cs="宋体"/>
          <w:color w:val="000"/>
          <w:sz w:val="28"/>
          <w:szCs w:val="28"/>
        </w:rPr>
        <w:t xml:space="preserve">　　雪克来提·扎克尔、肖开提·依明、努尔兰·阿不都满金、王君正、李鹏新、徐海荣、艾尔肯·吐尼亚孜、田文、李邑飞、沙尔合提·阿汗、杨鑫、张春林、王明山等出席会议。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　　一是开辟了马克思主义新境界。习近平新时代中国特色社会主义思想贯穿改革发展稳定、内政外交国防、治党治国治军各个领域，既坚持了老祖宗，又谱写了新篇章，实现了马克思主义基本原理与中国具体实际相结合的又一次飞跃，是21世纪中国的马克思主义，是马克思主义中国化最新成果，为发展马克思主义作出了中国的原创性贡献，在马克思主义中国化进程中具有里程碑意义。</w:t>
      </w:r>
    </w:p>
    <w:p>
      <w:pPr>
        <w:ind w:left="0" w:right="0" w:firstLine="560"/>
        <w:spacing w:before="450" w:after="450" w:line="312" w:lineRule="auto"/>
      </w:pPr>
      <w:r>
        <w:rPr>
          <w:rFonts w:ascii="宋体" w:hAnsi="宋体" w:eastAsia="宋体" w:cs="宋体"/>
          <w:color w:val="000"/>
          <w:sz w:val="28"/>
          <w:szCs w:val="28"/>
        </w:rPr>
        <w:t xml:space="preserve">　　二是开辟了中国特色社会主义新境界。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w:t>
      </w:r>
    </w:p>
    <w:p>
      <w:pPr>
        <w:ind w:left="0" w:right="0" w:firstLine="560"/>
        <w:spacing w:before="450" w:after="450" w:line="312" w:lineRule="auto"/>
      </w:pPr>
      <w:r>
        <w:rPr>
          <w:rFonts w:ascii="宋体" w:hAnsi="宋体" w:eastAsia="宋体" w:cs="宋体"/>
          <w:color w:val="000"/>
          <w:sz w:val="28"/>
          <w:szCs w:val="28"/>
        </w:rPr>
        <w:t xml:space="preserve">　　三是开辟了治国理政新境界。在习近平新时代中国特色社会主义思想指引下，我们党团结带领人民推动党和国家事业发生了全方位、开创性、深层次、根本性的历史性变革，解决了许多长期想解决而没有解决的难题，办成了许多过去想办而没有办成的大事，我国经济实力、科技实力、国防实力、综合国力、国际影响力和人民获得感显著提升，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　　四是开辟了管党治党新境界。遵循习近平新时代中国特色社会主义思想，我们党以坚强的决心、空前的力度，推进全面从严治党，坚持思想从严、管党从严、执纪从严、治吏从严、作风从严、反腐从严，管党治党实现从宽松软到严紧硬的深刻转变，消除了党和国家内部存在的严重隐患，党内政治生活气象更新，积极健康的党内政治文化得到弘扬，党内政治生态明显好转，党的创造力、凝聚力、战斗力和领导力、号召力显著增强，党的团结统一更加巩固，党群关系明显改善，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　　实践没有止境，理论创新也没有止境。提出习近平新时代中国特色社会主义思想，并不是说党的理论创新和实践创新达到了一个终点，而是说我们推进马克思主义中国化达到了一个新的起点。当今世界正在发生广泛而深刻的变化，当代中国正在发生广泛而深刻的变革，其中蕴含着理论创新的巨大动力、潜力和活力。我们要始终保持与时俱进的马克思主义理论品格，不断推进理论创新、实践创新、制度创新、文化创新以及其他各方面创新，不断开创马克思主义中国化新境界，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的指导思想，这在我们党的历史上、中华民族历史上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　　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的十九届三中全会通过的《中共中央关于深化党和国家机构改革的决定》（以下简称《决定》）明确提出，深化党和国家机构改革要以加强党的全面领导为统领，形成总揽全局、协调各方的党的领导体系，完善保证党的全面领导的制度安排，改进党的领导方式和执政方式，提高党把方向、谋大局、定政策、促改革的能力和定力。《决定》把完善坚持党的全面领导的制度作为这次深化党和国家机构改革的首要制度安排，相应提出建立健全党对重大工作的领导体制机制、强化党的组织在同级组织中的领导地位、更好发挥党的职能部门作用、统筹设置党政机构、推进党的纪律检查体制和国家监察体制改革5个方面改革要求，其中“建立健全党对重大工作的领导体制机制”列在首位。对此，我们必须全面领会、准确把握，坚决贯彻落实。</w:t>
      </w:r>
    </w:p>
    <w:p>
      <w:pPr>
        <w:ind w:left="0" w:right="0" w:firstLine="560"/>
        <w:spacing w:before="450" w:after="450" w:line="312" w:lineRule="auto"/>
      </w:pPr>
      <w:r>
        <w:rPr>
          <w:rFonts w:ascii="宋体" w:hAnsi="宋体" w:eastAsia="宋体" w:cs="宋体"/>
          <w:color w:val="000"/>
          <w:sz w:val="28"/>
          <w:szCs w:val="28"/>
        </w:rPr>
        <w:t xml:space="preserve">　　加强党的全面领导，首先要加强党对涉及党和国家事业全局的重大工作的集中统一领导</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最本质的特征。党政军民学，东西南北中，党是领导一切的。党和国家事业发展涉及的工作千头万绪，加强党的全面领导，发挥好党总揽全局、协调各方的作用，不是空洞的、抽象的，需要一整套制度安排。其中，建立健全党对重大工作的领导体制机制是一个事关全局的环节。要努力从机构职能设置上解决党对一切工作领导的体制机制问题，解决党长期执政条件下党政军群的机构职能关系问题，为有效发挥中国共产党领导这一中国特色社会主义制度的最大优势提供完善有力的体制机制保障、坚实的组织基础和有效的工作体系，确保党对国家和社会实施领导的制度得到加强和完善，更好担负起进行伟大斗争、建设伟大工程、推进伟大事业、实现伟大梦想的重大职责。</w:t>
      </w:r>
    </w:p>
    <w:p>
      <w:pPr>
        <w:ind w:left="0" w:right="0" w:firstLine="560"/>
        <w:spacing w:before="450" w:after="450" w:line="312" w:lineRule="auto"/>
      </w:pPr>
      <w:r>
        <w:rPr>
          <w:rFonts w:ascii="宋体" w:hAnsi="宋体" w:eastAsia="宋体" w:cs="宋体"/>
          <w:color w:val="000"/>
          <w:sz w:val="28"/>
          <w:szCs w:val="28"/>
        </w:rPr>
        <w:t xml:space="preserve">　　党中央历来高度重视加强对涉及全局重大工作的集中统一领导，在革命、建设、改革的不同历史时期，为军事斗争、经济建设、改革开放等重大工作都曾专门设立过决策议事协调机构，发挥了重要作用，成为党加强集中统一领导、推动重大工作落实的一条成功经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明确提出，全面深化改革的总目标是完善和发展中国特色社会主义制度、推进国家治理体系和治理能力现代化。适应统筹推进“五位一体”总体布局、协调推进“四个全面”战略布局的需要，在党中央已设立的决策议事协调机构基础上，新成立了中央全面深化改革领导小组、中央国家安全委员会、中央网络安全和信息化领导小组、中央军民融合发展委员会等，进一步加强党的集中统一领导，推动这些重要领域工作取得重大进展，为党和国家事业取得历史性成就、发生历史性变革提供了有力保障。</w:t>
      </w:r>
    </w:p>
    <w:p>
      <w:pPr>
        <w:ind w:left="0" w:right="0" w:firstLine="560"/>
        <w:spacing w:before="450" w:after="450" w:line="312" w:lineRule="auto"/>
      </w:pPr>
      <w:r>
        <w:rPr>
          <w:rFonts w:ascii="宋体" w:hAnsi="宋体" w:eastAsia="宋体" w:cs="宋体"/>
          <w:color w:val="000"/>
          <w:sz w:val="28"/>
          <w:szCs w:val="28"/>
        </w:rPr>
        <w:t xml:space="preserve">　　例如，党的十八届三中全会通过的《中共中央关于全面深化改革若干重大问题的决定》，对全面深化改革作出总体部署，共提出了336项重要改革举措，涉及经济、政治、文化、社会、生态文明、党的建设、国防军队等多个领域，改革领域之全面、触及矛盾之深刻、影响范围之广泛前所未有。为领导推动这项艰巨繁重的系统工程，党中央迅速成立中央全面深化改革领导小组，由习近平同志亲自担任组长，负责改革总体设计、统筹协调、整体推进、督促落实。随后召开的党的十八届四中、五中、六中全会陆续提出的280项重要改革举措，也在中央全面深化改革领导小组统领下一体部署、一体推进、一体落实。5年来，习近平同志主持召开了40次中央全面深化改革领导小组会议，审议了近400个重要改革文件，推动各方面共出台1500多项改革实施举措。全面深化改革主体框架基本确立，一些重点领域、关键环节改革取得突破性进展，各方面改革成效正在逐步显现，为党和国家事业发展提供了强大的动力和活力。这是党中央通过建立党对重大工作领导体制机制推动重大任务落实的又一次成功实践。</w:t>
      </w:r>
    </w:p>
    <w:p>
      <w:pPr>
        <w:ind w:left="0" w:right="0" w:firstLine="560"/>
        <w:spacing w:before="450" w:after="450" w:line="312" w:lineRule="auto"/>
      </w:pPr>
      <w:r>
        <w:rPr>
          <w:rFonts w:ascii="宋体" w:hAnsi="宋体" w:eastAsia="宋体" w:cs="宋体"/>
          <w:color w:val="000"/>
          <w:sz w:val="28"/>
          <w:szCs w:val="28"/>
        </w:rPr>
        <w:t xml:space="preserve">　　建立健全党对重大工作的领导体制机制，为统筹推进“五位一体”总体布局、协调推进“四个全面”战略布局提供强有力的制度保障</w:t>
      </w:r>
    </w:p>
    <w:p>
      <w:pPr>
        <w:ind w:left="0" w:right="0" w:firstLine="560"/>
        <w:spacing w:before="450" w:after="450" w:line="312" w:lineRule="auto"/>
      </w:pPr>
      <w:r>
        <w:rPr>
          <w:rFonts w:ascii="宋体" w:hAnsi="宋体" w:eastAsia="宋体" w:cs="宋体"/>
          <w:color w:val="000"/>
          <w:sz w:val="28"/>
          <w:szCs w:val="28"/>
        </w:rPr>
        <w:t xml:space="preserve">　　党的十九大作出决胜全面建成小康社会、开启全面建设社会主义现代化国家新征程的战略部署，实施这一系列战略部署将在统筹推进“五位一体”总体布局、协调推进“四个全面”战略布局的大格局中展开。为全面贯彻落实党的十九大精神，不论是加强党的长期执政能力建设、推进国家治理体系和治理能力现代化，还是促进保障各项战略部署和阶段性目标任务的完成，都需要继续加强和完善党的全面领导，并在体制机制上得到落实。</w:t>
      </w:r>
    </w:p>
    <w:p>
      <w:pPr>
        <w:ind w:left="0" w:right="0" w:firstLine="560"/>
        <w:spacing w:before="450" w:after="450" w:line="312" w:lineRule="auto"/>
      </w:pPr>
      <w:r>
        <w:rPr>
          <w:rFonts w:ascii="宋体" w:hAnsi="宋体" w:eastAsia="宋体" w:cs="宋体"/>
          <w:color w:val="000"/>
          <w:sz w:val="28"/>
          <w:szCs w:val="28"/>
        </w:rPr>
        <w:t xml:space="preserve">　　《决定》指出，当前，面对新时代新任务提出的新要求，党和国家机构设置和职能配置同统筹推进“五位一体”总体布局、协调推进“四个全面”战略布局的要求还不完全适应，同实现国家治理体系和治理能力现代化的要求还不完全适应。一些领域党的机构设置和职能配置还不够健全有力，这其中包括党对重大工作的领导体制覆盖还不够全面，机构和职能设置不够规范，其他方面的议事协调机构同党中央决策议事协调机构衔接不够等。</w:t>
      </w:r>
    </w:p>
    <w:p>
      <w:pPr>
        <w:ind w:left="0" w:right="0" w:firstLine="560"/>
        <w:spacing w:before="450" w:after="450" w:line="312" w:lineRule="auto"/>
      </w:pPr>
      <w:r>
        <w:rPr>
          <w:rFonts w:ascii="宋体" w:hAnsi="宋体" w:eastAsia="宋体" w:cs="宋体"/>
          <w:color w:val="000"/>
          <w:sz w:val="28"/>
          <w:szCs w:val="28"/>
        </w:rPr>
        <w:t xml:space="preserve">　　《决定》有针对性地提出，优化党中央决策议事协调机构，负责重大工作的顶层设计、总体布局、统筹协调、整体推进。这一改革要求在深化党和国家机构改革方案中得到体现。例如：组建中央全面依法治国委员会，就是为加强党中央对法治中国建设的集中统一领导，健全党领导全面依法治国的制度和工作机制，更好落实全面依法治国基本方略，为全面依法治国提供重要保障。组建中央审计委员会，就是为加强党中央对审计工作的领导，构建集中统一、全面覆盖、权威高效的审计监督体系，更好发挥审计监督作用。组建中央教育工作领导小组，就是为加强党中央对教育工作的集中统一领导，全面贯彻党的教育方针，加强教育领域党的建设，做好学校思想政治工作，落实立德树人根本任务，深化教育改革，加快教育现代化，办好人民满意的教育。再如，为加强党中央对涉及全局的重大工作的集中统一领导，强化决策和统筹协调职责，将中央全面深化改革领导小组、中央网络安全和信息化领导小组、中央财经领导小组、中央外事工作领导小组分别改为委员会，负责相关领域重大工作的顶层设计、总体布局、统筹协调、整体推进、督促落实。</w:t>
      </w:r>
    </w:p>
    <w:p>
      <w:pPr>
        <w:ind w:left="0" w:right="0" w:firstLine="560"/>
        <w:spacing w:before="450" w:after="450" w:line="312" w:lineRule="auto"/>
      </w:pPr>
      <w:r>
        <w:rPr>
          <w:rFonts w:ascii="宋体" w:hAnsi="宋体" w:eastAsia="宋体" w:cs="宋体"/>
          <w:color w:val="000"/>
          <w:sz w:val="28"/>
          <w:szCs w:val="28"/>
        </w:rPr>
        <w:t xml:space="preserve">　　这次深化党和国家机构改革，把建立健全党对重大工作的领导体制机制摆在突出位置，在党中央已建立的决策议事协调机构基础上，按照统筹推进“五位一体”总体布局、协调推进“四个全面”战略布局的需要，针对突出矛盾和短板，着眼长远制度安排，该增设的增设、该优化的优化、该调整的调整，形成在中央政治局及其常委会领导下党中央决策议事协调机构的崭新格局，实现了党对重大工作领导的更全面覆盖，进一步打通了党的领导与各方面工作的关系，进一步理顺、规范、优化了相应机构和职能设置，进一步增强了党的领导体制的系统性、整体性、协同性，必将对党和国家事业发展产生重大现实影响和深远历史影响。</w:t>
      </w:r>
    </w:p>
    <w:p>
      <w:pPr>
        <w:ind w:left="0" w:right="0" w:firstLine="560"/>
        <w:spacing w:before="450" w:after="450" w:line="312" w:lineRule="auto"/>
      </w:pPr>
      <w:r>
        <w:rPr>
          <w:rFonts w:ascii="宋体" w:hAnsi="宋体" w:eastAsia="宋体" w:cs="宋体"/>
          <w:color w:val="000"/>
          <w:sz w:val="28"/>
          <w:szCs w:val="28"/>
        </w:rPr>
        <w:t xml:space="preserve">　　全面落实加强优化党对重大工作领导的改革要求</w:t>
      </w:r>
    </w:p>
    <w:p>
      <w:pPr>
        <w:ind w:left="0" w:right="0" w:firstLine="560"/>
        <w:spacing w:before="450" w:after="450" w:line="312" w:lineRule="auto"/>
      </w:pPr>
      <w:r>
        <w:rPr>
          <w:rFonts w:ascii="宋体" w:hAnsi="宋体" w:eastAsia="宋体" w:cs="宋体"/>
          <w:color w:val="000"/>
          <w:sz w:val="28"/>
          <w:szCs w:val="28"/>
        </w:rPr>
        <w:t xml:space="preserve">　　这次党和国家机构改革方案，对中央层面党对重大工作领导体制机制作出了加强优化的安排，同时要求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　　各地区各部门党委（党组）应带头学习领会《决定》精神，吃透工作要求，提高政治站位，增强“四个意识”，坚定“四个自信”，坚决维护党中央权威和集中统一领导，把思想和行动统一到党中央关于深化党和国家机构改革的决策部署上来。</w:t>
      </w:r>
    </w:p>
    <w:p>
      <w:pPr>
        <w:ind w:left="0" w:right="0" w:firstLine="560"/>
        <w:spacing w:before="450" w:after="450" w:line="312" w:lineRule="auto"/>
      </w:pPr>
      <w:r>
        <w:rPr>
          <w:rFonts w:ascii="宋体" w:hAnsi="宋体" w:eastAsia="宋体" w:cs="宋体"/>
          <w:color w:val="000"/>
          <w:sz w:val="28"/>
          <w:szCs w:val="28"/>
        </w:rPr>
        <w:t xml:space="preserve">　　一是认真学习领会习近平新时代中国特色社会主义思想，特别是其中关于坚持和加强党的全面领导、建立健全党对重大工作领导体制机制的论述。党的十八大以来，习近平同志对加强和改进党对全面建成小康社会、全面深化改革、全面依法治国、全面从严治党的领导，健全完善党对经济、“三农”、政法、金融、教育、科技、民族宗教、新闻舆论、群团、军民融合等工作的领导体制机制有一系列精辟的论述。学习领会好这些重要思想，对我们正确理解党中央的改革意图，提高贯彻落实的自觉性、坚定性至关重要。</w:t>
      </w:r>
    </w:p>
    <w:p>
      <w:pPr>
        <w:ind w:left="0" w:right="0" w:firstLine="560"/>
        <w:spacing w:before="450" w:after="450" w:line="312" w:lineRule="auto"/>
      </w:pPr>
      <w:r>
        <w:rPr>
          <w:rFonts w:ascii="宋体" w:hAnsi="宋体" w:eastAsia="宋体" w:cs="宋体"/>
          <w:color w:val="000"/>
          <w:sz w:val="28"/>
          <w:szCs w:val="28"/>
        </w:rPr>
        <w:t xml:space="preserve">　　二是要对照党中央对重大工作领导体制机制改革的部署及工作要求，对本地区本部门原设置的议事协调机构及职能进行必要调整，理顺主从关系，提高各级党委把握全局和重大工作的能力，确保党的领导得到落实，保证党中央令行禁止。</w:t>
      </w:r>
    </w:p>
    <w:p>
      <w:pPr>
        <w:ind w:left="0" w:right="0" w:firstLine="560"/>
        <w:spacing w:before="450" w:after="450" w:line="312" w:lineRule="auto"/>
      </w:pPr>
      <w:r>
        <w:rPr>
          <w:rFonts w:ascii="宋体" w:hAnsi="宋体" w:eastAsia="宋体" w:cs="宋体"/>
          <w:color w:val="000"/>
          <w:sz w:val="28"/>
          <w:szCs w:val="28"/>
        </w:rPr>
        <w:t xml:space="preserve">　　三是经过优化调整的议事协调机构应及时健全工作职责、议事协调规则、工作流程、监督落实机制等工作制度，明确领导分工和办事机构，厘清与职能部门的工作关系，确保工作高效有序，确保党中央决策部署及时传导、不折不扣得到落实。</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研读这部重要著作，体悟习近平总书记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十八大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　　人民至上，就是坚持以人民为中心，依靠人民开创历史伟业，带领人民创造美好生活。习近平总书记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　　把一切为了人民作为执政兴邦的根本价值取向。党的十九大以来，习近平总书记把“不忘初心、牢记使命”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总书记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　　把一切依靠人民作为创造历史伟业的根本动力源泉。我们党在革命建设改革时期取得的伟大成就，当代中国经济快速发展、社会长期稳定的“两大奇迹”，归根结底都是人民创造的。习近平总书记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　　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总书记专门发表重要讲话，宣示中国共产党人对马克思主义科学真理的信仰信念，展现党和人民志不改、道不变的意志决心。坚守本原才能信之弥坚，发展创新才能行稳致远。体悟习近平总书记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总书记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　　历史自觉，就是深刻洞察“两个大局”，牢牢掌握当代中国发展的历史主动性。人类社会的发展进程，是不断认识把握历史规律，从必然王国向自由王国迈进的过程。习近平总书记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　　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总书记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　　这是勇于自我革命、以百年风华正茂引领千秋伟业的高度自觉。这些年，习近平总书记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　　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　　问题导向体现为求真务实、实践第一的科学精神。习近平总书记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总书记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　　问题导向体现为苦干实干、攻坚克难的担当作为。习近平总书记一再强调，为官避事平生耻，矛盾越大、问题越多，越要攻坚克难、勇往直前，明知山有虎、偏向虎山行。党的十八大以来，习近平总书记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　　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总书记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　　以强烈的忧患意识保持政治清醒、应对风险挑战。我们党生于忧患，成长于忧患，壮大于忧患。从“进京赶考”“跳出历史周期率”，到防范重蹈苏东剧变覆辙，再到警惕“四种危险”“四大考验”，我们党始终保持对危险风险的忧患警觉。习近平总书记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　　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总书记指出，前进道路上的风险考验只会越来越复杂，甚至会遇到难以想象的惊涛骇浪。在船到中流浪更急、人到半山路更陡的重要关头，习近平总书记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　　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总书记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以推动构建人类命运共同体引领时代之变。当今世界正处于何去何从的十字路口，保护主义、单边主义、民粹主义愈演愈烈，霸权思维、霸凌行径变本加厉，气候变化、战乱恐袭、饥荒疫情等风险日益突出。习近平总书记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　　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总书记在许多重要国际场合鲜明宣示，“中国开放的大门只会越开越大”，“欢迎搭乘中国发展快车”，“推进开放、包容、普惠、平衡、共赢的经济全球化”，等等。在全球抗疫斗争中，习近平总书记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习近平同志多次强调，要“不忘本来、吸收外来、面向未来”。这指出了新时代推动文化建设的思想方法和工作方法，为坚定文化自信、不断铸就中华文化新辉煌、建设社会主义文化强国指明了前进方向。</w:t>
      </w:r>
    </w:p>
    <w:p>
      <w:pPr>
        <w:ind w:left="0" w:right="0" w:firstLine="560"/>
        <w:spacing w:before="450" w:after="450" w:line="312" w:lineRule="auto"/>
      </w:pPr>
      <w:r>
        <w:rPr>
          <w:rFonts w:ascii="宋体" w:hAnsi="宋体" w:eastAsia="宋体" w:cs="宋体"/>
          <w:color w:val="000"/>
          <w:sz w:val="28"/>
          <w:szCs w:val="28"/>
        </w:rPr>
        <w:t xml:space="preserve">　　不忘本来：为不断铸就中华文化新辉煌植根塑魂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求木之长者，必固其根本。习近平同志指出，在5000多年文明发展中孕育的中华优秀传统文化，在党和人民伟大斗争中孕育的革命文化和社会主义先进文化，积淀着中华民族最深层的精神追求，代表着中华民族独特的精神标识。这深刻阐明了中国特色社会主义文化的“本来”，既包含中华优秀传统文化这个源头，也涵盖在此基础上产生并发展的革命文化和社会主义先进文化。这三种文化有着内在的逻辑关联，不可割裂。不忘本来，就是要坚决守护好我们的文化根脉，对其进行传承与弘扬，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坚持不忘本来，要坚定文化自信，对中华优秀传统文化、革命文化、社会主义先进文化高度认同、倍加珍惜、大力弘扬。习近平同志指出，文化自信是一个国家、一个民族发展中更基本、更深沉、更持久的力量。他强调，没有高度的文化自信，没有文化的繁荣兴盛，就没有中华民族伟大复兴。绵延5000多年的中华优秀传统文化包含丰厚的哲学思想、人文精神、道德规范，深刻影响了世界文明，具有不可磨灭的历史作用和时代价值。当今世界，汉语热方兴未艾，孔子学院在很多国家广受欢迎，折射出中华优秀传统文化与日俱增的吸引力、影响力。习近平同志强调，要系统梳理传统文化资源，让收藏在禁宫里的文物、陈列在广阔大地上的遗产、书写在古籍里的文字都活起来。传承发展中华优秀传统文化不是为了把它当作古董摆设，也不能食古不化，而是要发扬光大，推动其全方位融入国民教育、道德建设、文化创造和生产生活，使其更好地服务现实。我们要进一步弘扬中华优秀传统文化讲仁爱、重民本、守诚信、崇正义、尚和合、求大同的时代价值，使之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　　坚持不忘本来，要旗帜鲜明地反对文化虚无主义。习近平同志强调，“优秀传统文化是一个国家、一个民族传承和发展的根本，如果丢掉了，就割断了精神命脉。”中国共产党人始终是中华优秀传统文化的忠实继承者和弘扬者。当前，我国主流思想文化健康向上、正能量强劲，但历史虚无主义、文化虚无主义仍不时沉渣泛起。根之茂者其实遂。如果忘其根本、挪窝倒腾，生搬硬套、强行嫁接，就等于丢掉了精神世界的“身份证”，就无法铸就中华文化新辉煌。千百年来凝聚、积淀的优秀传统文化，在我国革命、建设、改革的伟大实践中形成的革命文化和社会主义先进文化，是融入中华民族血脉的精神基因，是中华民族永续发展的精神支撑。惟有始终植根于中华文化的沃土之中，新时代的文化之树才能根深叶茂。</w:t>
      </w:r>
    </w:p>
    <w:p>
      <w:pPr>
        <w:ind w:left="0" w:right="0" w:firstLine="560"/>
        <w:spacing w:before="450" w:after="450" w:line="312" w:lineRule="auto"/>
      </w:pPr>
      <w:r>
        <w:rPr>
          <w:rFonts w:ascii="宋体" w:hAnsi="宋体" w:eastAsia="宋体" w:cs="宋体"/>
          <w:color w:val="000"/>
          <w:sz w:val="28"/>
          <w:szCs w:val="28"/>
        </w:rPr>
        <w:t xml:space="preserve">　　吸收外来：为不断铸就中华文化新辉煌提供养料和活力</w:t>
      </w:r>
    </w:p>
    <w:p>
      <w:pPr>
        <w:ind w:left="0" w:right="0" w:firstLine="560"/>
        <w:spacing w:before="450" w:after="450" w:line="312" w:lineRule="auto"/>
      </w:pPr>
      <w:r>
        <w:rPr>
          <w:rFonts w:ascii="宋体" w:hAnsi="宋体" w:eastAsia="宋体" w:cs="宋体"/>
          <w:color w:val="000"/>
          <w:sz w:val="28"/>
          <w:szCs w:val="28"/>
        </w:rPr>
        <w:t xml:space="preserve">　　实现文化繁荣发展，既需要不忘本来、植根塑魂，也需要吸收外来、交流互鉴。交流互鉴是文明发展的本质要求。习近平同志强调，文明因多样而交流，因交流而互鉴，因互鉴而发展。中华文明是在中国大地上产生的文明，也是在与其他文明不断交流互鉴的过程中逐渐丰富、成熟、壮大的文明。吸收外来，就是要善于融通国外各种有益的思想文化资源，大胆吸收借鉴人类创造的一切优秀文明成果，为不断铸就中华文化新辉煌源源不断地提供养料和活力。</w:t>
      </w:r>
    </w:p>
    <w:p>
      <w:pPr>
        <w:ind w:left="0" w:right="0" w:firstLine="560"/>
        <w:spacing w:before="450" w:after="450" w:line="312" w:lineRule="auto"/>
      </w:pPr>
      <w:r>
        <w:rPr>
          <w:rFonts w:ascii="宋体" w:hAnsi="宋体" w:eastAsia="宋体" w:cs="宋体"/>
          <w:color w:val="000"/>
          <w:sz w:val="28"/>
          <w:szCs w:val="28"/>
        </w:rPr>
        <w:t xml:space="preserve">　　综观世界文化发展史，不同文化互相开放、互相交流、互相吸收、互相补充，是人类社会发展的客观要求和必然趋势。历史也昭示我们，一个国家、一个民族的文化，只有广泛吸取外来文化的优秀元素，才会更丰富、更博大，才会具有旺盛生命力；反之，在文化上封闭保守、妄自尊大，必然导致僵化、停滞和落后。当今世界，经济全球化潮流不可阻挡，国与国、民族与民族、文明与文明之间，你中有我、我中有你、相互依存，正在形成人类命运共同体。这必然要求我们加强文明对话和文化交流，在“各美其美”前提下，实现“美人之美，美美与共”。</w:t>
      </w:r>
    </w:p>
    <w:p>
      <w:pPr>
        <w:ind w:left="0" w:right="0" w:firstLine="560"/>
        <w:spacing w:before="450" w:after="450" w:line="312" w:lineRule="auto"/>
      </w:pPr>
      <w:r>
        <w:rPr>
          <w:rFonts w:ascii="宋体" w:hAnsi="宋体" w:eastAsia="宋体" w:cs="宋体"/>
          <w:color w:val="000"/>
          <w:sz w:val="28"/>
          <w:szCs w:val="28"/>
        </w:rPr>
        <w:t xml:space="preserve">　　坚持吸收外来，要更加主动地学习、借鉴、吸收外来有益文化的精髓，坚决摒弃心胸狭隘的排外主义和妄自尊大的自我中心主义，以兼收并蓄、海纳百川的大国气度，了解并理解文化的多样性，尊重其他国家和民族的文化特殊性，开放自信地与之交流、交融和互鉴、互补，避免文明冲突，实现文明和睦。习近平同志指出，在中外文化沟通交流中，我们要保持对自身文化的自信、耐力、定力。他还强调，热衷于“去思想化”“去价值化”“去历史化”“去中国化”“去主流化”那一套，绝对是没有前途的。我们要始终坚持自身文化的主体地位，自信而有原则地吸收他人之长，不盲目选择，更不搞全盘西化。对待外来文化，要立足国情进行中国化，去粗取精、去伪存真，使外来文化中优秀的、有生命力的要素在中国大地上生根发芽、开花结果，成为中华文化的有机组成部分。</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w:t>
      </w:r>
    </w:p>
    <w:p>
      <w:pPr>
        <w:ind w:left="0" w:right="0" w:firstLine="560"/>
        <w:spacing w:before="450" w:after="450" w:line="312" w:lineRule="auto"/>
      </w:pPr>
      <w:r>
        <w:rPr>
          <w:rFonts w:ascii="宋体" w:hAnsi="宋体" w:eastAsia="宋体" w:cs="宋体"/>
          <w:color w:val="000"/>
          <w:sz w:val="28"/>
          <w:szCs w:val="28"/>
        </w:rPr>
        <w:t xml:space="preserve">　　文化具有基础性、引导性，为经济建设、政治建设、社会建设、生态文明建设提供智力支持、精神支撑和价值引领。当前，我们最重要的使命是实现“两个一百年”奋斗目标和中华民族伟大复兴的中国梦。面向未来，不断推动中国特色社会主义文化繁荣兴盛，建设社会主义文化强国，既是实现“两个一百年”奋斗目标、实现中华民族伟大复兴中国梦的题中应有之义，也是强大动力。</w:t>
      </w:r>
    </w:p>
    <w:p>
      <w:pPr>
        <w:ind w:left="0" w:right="0" w:firstLine="560"/>
        <w:spacing w:before="450" w:after="450" w:line="312" w:lineRule="auto"/>
      </w:pPr>
      <w:r>
        <w:rPr>
          <w:rFonts w:ascii="宋体" w:hAnsi="宋体" w:eastAsia="宋体" w:cs="宋体"/>
          <w:color w:val="000"/>
          <w:sz w:val="28"/>
          <w:szCs w:val="28"/>
        </w:rPr>
        <w:t xml:space="preserve">　　到建党100年时，我们要实现第一个百年奋斗目标，建成经济更加发展、民主更加健全、科教更加进步、文化更加繁荣、社会更加和谐、人民生活更加殷实的小康社会。到新中国成立100年时，我们要实现第二个百年奋斗目标，把我国建成社会主义现代化强国。为实现这一宏伟目标，以习近平同志为核心的党中央确立了“两步走”的战略安排，并明确了每一步的阶段性目标。从20_年到2024年的第一个阶段性目标中，有“社会文明程度达到新的高度，国家文化软实力显著增强，中华文化影响更加广泛深入”的要求；从2024年到本世纪中叶的第二个阶段性目标中，有“物质文明、政治文明、精神文明、社会文明、生态文明将全面提升”的要求。可见，文化繁荣兴盛始终是我们不懈奋斗的重要目标和动力。</w:t>
      </w:r>
    </w:p>
    <w:p>
      <w:pPr>
        <w:ind w:left="0" w:right="0" w:firstLine="560"/>
        <w:spacing w:before="450" w:after="450" w:line="312" w:lineRule="auto"/>
      </w:pPr>
      <w:r>
        <w:rPr>
          <w:rFonts w:ascii="宋体" w:hAnsi="宋体" w:eastAsia="宋体" w:cs="宋体"/>
          <w:color w:val="000"/>
          <w:sz w:val="28"/>
          <w:szCs w:val="28"/>
        </w:rPr>
        <w:t xml:space="preserve">　　习近平同志指出，文化兴国运兴，文化强民族强。没有中国特色社会主义文化的繁荣兴盛，中华民族伟大复兴是不完全的。建设中国特色社会主义文化，必须始终服从服务于实现“两个一百年”奋斗目标和中华民族伟大复兴的中国梦。纵观人类历史，文化的繁荣发展与国家、民族的繁荣发展总体上是相互对应、彼此支撑的。这启示我们：面向未来，就是要紧紧围绕“两个一百年”奋斗目标和中华民族伟大复兴的中国梦，在继承优秀传统文化和吸收有益外来文化的基础上，不断推进文化创新发展，推动文化由“大”变“强”，使中国特色社会主义文化屹立于世界民族文化之林。这也是坚定文化自信、建设社会主义文化强国的必由之路。</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始终坚持以马克思主义为指导。马克思主义是我们立党立国的根本指导思想，这是任何时候、任何情况下都不能动摇的根本原则。我们党自诞生之日起就高举马克思主义旗帜，不断推进马克思主义中国化，形成了革命文化、社会主义先进文化，为中华文化注入了先进的思想内涵。在新时代，我们要始终坚持以马克思主义为指导，坚守中华文化立场，用发展着的马克思主义引领文化建设，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坚持以创新为引领。事物总是不断发展变化的，过去先进不等于现在先进，现在先进不等于永远先进。思想文化是最需要也最能够进行创新的领域。要充分发挥先进文化的引领、感召、武装、启迪作用，坚持马克思主义一贯倡导的辩证理性和科学扬弃精神，以与时俱进的态度大力创新、不断创新、永远创新。还要看到，吸收外来也有一个如何克服水土不服、消化不良的问题，解决这一问题，惟有结合实际转化创新。我们党在吸收外来文化为我所用方面从来都秉持学习、借鉴、转化、创新的态度，并取得了令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为把学习贯彻习近平新时代中国特色社会主义思想进一步引向深入，根据党中央要求，中央宣传部组织编写了《习近平新时代中国特色社会主义思想学习纲要》(以下简称《纲要》)。</w:t>
      </w:r>
    </w:p>
    <w:p>
      <w:pPr>
        <w:ind w:left="0" w:right="0" w:firstLine="560"/>
        <w:spacing w:before="450" w:after="450" w:line="312" w:lineRule="auto"/>
      </w:pPr>
      <w:r>
        <w:rPr>
          <w:rFonts w:ascii="宋体" w:hAnsi="宋体" w:eastAsia="宋体" w:cs="宋体"/>
          <w:color w:val="000"/>
          <w:sz w:val="28"/>
          <w:szCs w:val="28"/>
        </w:rPr>
        <w:t xml:space="preserve">　　21章、99目、200条，近15万字……《纲要》紧紧围绕习近平新时代中国特色社会主义思想是党和国家必须长期坚持的指导思想这一主题，以“八个明确”和“十四个坚持”为核心内容和主要依据，对习近平新时代中国特色社会主义思想作了全面系统的阐述。</w:t>
      </w:r>
    </w:p>
    <w:p>
      <w:pPr>
        <w:ind w:left="0" w:right="0" w:firstLine="560"/>
        <w:spacing w:before="450" w:after="450" w:line="312" w:lineRule="auto"/>
      </w:pPr>
      <w:r>
        <w:rPr>
          <w:rFonts w:ascii="宋体" w:hAnsi="宋体" w:eastAsia="宋体" w:cs="宋体"/>
          <w:color w:val="000"/>
          <w:sz w:val="28"/>
          <w:szCs w:val="28"/>
        </w:rPr>
        <w:t xml:space="preserve">　　《纲要》力求原原本本、原汁原味，做到简洁明晰，突出政治性、思想性、理论性，是全党开展“不忘初心、牢记使命”主题教育的重要学习材料，是广大党员干部深入学习领会习近平新时代中国特色社会主义思想的重要辅助读物。</w:t>
      </w:r>
    </w:p>
    <w:p>
      <w:pPr>
        <w:ind w:left="0" w:right="0" w:firstLine="560"/>
        <w:spacing w:before="450" w:after="450" w:line="312" w:lineRule="auto"/>
      </w:pPr>
      <w:r>
        <w:rPr>
          <w:rFonts w:ascii="宋体" w:hAnsi="宋体" w:eastAsia="宋体" w:cs="宋体"/>
          <w:color w:val="000"/>
          <w:sz w:val="28"/>
          <w:szCs w:val="28"/>
        </w:rPr>
        <w:t xml:space="preserve">　　要在多思多想、学深悟透上下功夫，在系统全面、融会贯通上下功夫，在知行合一、学以致用上下功夫……中共中央发出关于印发《习近平新时代中国特色社会主义思想学习纲要》的通知，明确提出“要通过广泛的学习宣传阐释工作，推动习近平新时代中国特色社会主义思想进一步深入人心、落地生根”。</w:t>
      </w:r>
    </w:p>
    <w:p>
      <w:pPr>
        <w:ind w:left="0" w:right="0" w:firstLine="560"/>
        <w:spacing w:before="450" w:after="450" w:line="312" w:lineRule="auto"/>
      </w:pPr>
      <w:r>
        <w:rPr>
          <w:rFonts w:ascii="宋体" w:hAnsi="宋体" w:eastAsia="宋体" w:cs="宋体"/>
          <w:color w:val="000"/>
          <w:sz w:val="28"/>
          <w:szCs w:val="28"/>
        </w:rPr>
        <w:t xml:space="preserve">　　知是行之始，行是知之成。</w:t>
      </w:r>
    </w:p>
    <w:p>
      <w:pPr>
        <w:ind w:left="0" w:right="0" w:firstLine="560"/>
        <w:spacing w:before="450" w:after="450" w:line="312" w:lineRule="auto"/>
      </w:pPr>
      <w:r>
        <w:rPr>
          <w:rFonts w:ascii="宋体" w:hAnsi="宋体" w:eastAsia="宋体" w:cs="宋体"/>
          <w:color w:val="000"/>
          <w:sz w:val="28"/>
          <w:szCs w:val="28"/>
        </w:rPr>
        <w:t xml:space="preserve">　　河南日报开辟专栏推出一批《纲要》学习体会文章、理论阐释文章，营造学习《纲要》的浓厚氛围。</w:t>
      </w:r>
    </w:p>
    <w:p>
      <w:pPr>
        <w:ind w:left="0" w:right="0" w:firstLine="560"/>
        <w:spacing w:before="450" w:after="450" w:line="312" w:lineRule="auto"/>
      </w:pPr>
      <w:r>
        <w:rPr>
          <w:rFonts w:ascii="宋体" w:hAnsi="宋体" w:eastAsia="宋体" w:cs="宋体"/>
          <w:color w:val="000"/>
          <w:sz w:val="28"/>
          <w:szCs w:val="28"/>
        </w:rPr>
        <w:t xml:space="preserve">　　江西省赣州市全南县坚持领导干部先学一步、深学一层，当好表率、做好示范、上好党课，带领全县党员干部原原本本、逐字逐句学，真学真懂、真信真用。县委书记余钟华说，《纲要》的出版发行，对扎实开展好“不忘初心、牢记使命”主题教育具有重大意义，县里将深入组织学习，全面学、系统学、结合实践学，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河北省邯郸市涉县西戌镇水溢河村第一书记高玉峰说，《纲要》文风朴实、通俗易懂，对基层干部开展好工作具有很强的指导意义。</w:t>
      </w:r>
    </w:p>
    <w:p>
      <w:pPr>
        <w:ind w:left="0" w:right="0" w:firstLine="560"/>
        <w:spacing w:before="450" w:after="450" w:line="312" w:lineRule="auto"/>
      </w:pPr>
      <w:r>
        <w:rPr>
          <w:rFonts w:ascii="宋体" w:hAnsi="宋体" w:eastAsia="宋体" w:cs="宋体"/>
          <w:color w:val="000"/>
          <w:sz w:val="28"/>
          <w:szCs w:val="28"/>
        </w:rPr>
        <w:t xml:space="preserve">　　“我体会最深的是‘坚决打赢脱贫攻坚战’这部分。作为一名扶贫干部，要树立‘村里不脱贫，我们不走人’的决心恒心。向贫困宣战，我们这些基层干部必须不忘初心，扎根群众，通过产业扶贫等一系列措施，帮助困难群众稳定脱贫。”高玉峰说。</w:t>
      </w:r>
    </w:p>
    <w:p>
      <w:pPr>
        <w:ind w:left="0" w:right="0" w:firstLine="560"/>
        <w:spacing w:before="450" w:after="450" w:line="312" w:lineRule="auto"/>
      </w:pPr>
      <w:r>
        <w:rPr>
          <w:rFonts w:ascii="宋体" w:hAnsi="宋体" w:eastAsia="宋体" w:cs="宋体"/>
          <w:color w:val="000"/>
          <w:sz w:val="28"/>
          <w:szCs w:val="28"/>
        </w:rPr>
        <w:t xml:space="preserve">　　“作为一名理论工作者，《纲要》既帮助我更好地理解习近平新时代中国特色社会主义思想的基本精神、基本内容、基本要求，提升授课水平，也是我们教师和学员之间教学互动的桥梁纽带。”中国延安干部学院教授冯建玫说。</w:t>
      </w:r>
    </w:p>
    <w:p>
      <w:pPr>
        <w:ind w:left="0" w:right="0" w:firstLine="560"/>
        <w:spacing w:before="450" w:after="450" w:line="312" w:lineRule="auto"/>
      </w:pPr>
      <w:r>
        <w:rPr>
          <w:rFonts w:ascii="宋体" w:hAnsi="宋体" w:eastAsia="宋体" w:cs="宋体"/>
          <w:color w:val="000"/>
          <w:sz w:val="28"/>
          <w:szCs w:val="28"/>
        </w:rPr>
        <w:t xml:space="preserve">　　《纲要》在绪论部分重点阐述了习近平新时代中国特色社会主义思想的历史地位和指导意义。复旦大学新闻学博士研究生沈逸超说，作为青年学生，要深刻把握习近平新时代中国特色社会主义思想的科学体系和原创性贡献，深刻领会贯穿其中的马克思主义思想方法，在学习和工作中指导实践，真正做到融会贯通、知行合一。</w:t>
      </w:r>
    </w:p>
    <w:p>
      <w:pPr>
        <w:ind w:left="0" w:right="0" w:firstLine="560"/>
        <w:spacing w:before="450" w:after="450" w:line="312" w:lineRule="auto"/>
      </w:pPr>
      <w:r>
        <w:rPr>
          <w:rFonts w:ascii="宋体" w:hAnsi="宋体" w:eastAsia="宋体" w:cs="宋体"/>
          <w:color w:val="000"/>
          <w:sz w:val="28"/>
          <w:szCs w:val="28"/>
        </w:rPr>
        <w:t xml:space="preserve">　　“要把自己摆进去，紧密结合新时代赋予青年的使命，有针对性地学习，知其然又知其所以然，找到自己思想上的薄弱之处，筑牢信仰之基。学习过程中还要奔着问题去，学以致用、用以促学，增进自己对完善和发展中国特色社会主义制度、推进国家治理体系和治理能力现代化、推动构建新型国际关系等重大现实问题的理解。”沈逸超向记者畅谈了学习《纲要》的心得体会。</w:t>
      </w:r>
    </w:p>
    <w:p>
      <w:pPr>
        <w:ind w:left="0" w:right="0" w:firstLine="560"/>
        <w:spacing w:before="450" w:after="450" w:line="312" w:lineRule="auto"/>
      </w:pPr>
      <w:r>
        <w:rPr>
          <w:rFonts w:ascii="宋体" w:hAnsi="宋体" w:eastAsia="宋体" w:cs="宋体"/>
          <w:color w:val="000"/>
          <w:sz w:val="28"/>
          <w:szCs w:val="28"/>
        </w:rPr>
        <w:t xml:space="preserve">　　理论一经群众掌握，就会变成强大的力量。</w:t>
      </w:r>
    </w:p>
    <w:p>
      <w:pPr>
        <w:ind w:left="0" w:right="0" w:firstLine="560"/>
        <w:spacing w:before="450" w:after="450" w:line="312" w:lineRule="auto"/>
      </w:pPr>
      <w:r>
        <w:rPr>
          <w:rFonts w:ascii="宋体" w:hAnsi="宋体" w:eastAsia="宋体" w:cs="宋体"/>
          <w:color w:val="000"/>
          <w:sz w:val="28"/>
          <w:szCs w:val="28"/>
        </w:rPr>
        <w:t xml:space="preserve">　　在广东，广州漫友文化科技发展有限公司自20_年成立党支部以来，公司党支部书记张显峰就积极推动党建和业务工作深度融合。认真学习《纲要》，成为企业员工的一项重要任务。在张显峰看来，正是加强理论学习、坚定理想信念，使得企业的整个团队在复杂困难的形势下能够迎难而上、攻坚克难；正是通过理论联系实际，企业紧跟时代发展步伐，不断提升科学决策水平和自身竞争力。</w:t>
      </w:r>
    </w:p>
    <w:p>
      <w:pPr>
        <w:ind w:left="0" w:right="0" w:firstLine="560"/>
        <w:spacing w:before="450" w:after="450" w:line="312" w:lineRule="auto"/>
      </w:pPr>
      <w:r>
        <w:rPr>
          <w:rFonts w:ascii="宋体" w:hAnsi="宋体" w:eastAsia="宋体" w:cs="宋体"/>
          <w:color w:val="000"/>
          <w:sz w:val="28"/>
          <w:szCs w:val="28"/>
        </w:rPr>
        <w:t xml:space="preserve">　　把干部群众思想武装起来，把党中央决策部署落实下去。学习的热潮传遍大江南北，思想的旗帜在神州大地高高飘扬，不忘初心、牢记使命的豪情更加澎湃。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2025-04-28T12:06:56+08:00</dcterms:created>
  <dcterms:modified xsi:type="dcterms:W3CDTF">2025-04-28T12:06:56+08:00</dcterms:modified>
</cp:coreProperties>
</file>

<file path=docProps/custom.xml><?xml version="1.0" encoding="utf-8"?>
<Properties xmlns="http://schemas.openxmlformats.org/officeDocument/2006/custom-properties" xmlns:vt="http://schemas.openxmlformats.org/officeDocument/2006/docPropsVTypes"/>
</file>