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大学生端正入党动机思想汇报</w:t>
      </w:r>
      <w:bookmarkEnd w:id="1"/>
    </w:p>
    <w:p>
      <w:pPr>
        <w:jc w:val="center"/>
        <w:spacing w:before="0" w:after="450"/>
      </w:pPr>
      <w:r>
        <w:rPr>
          <w:rFonts w:ascii="Arial" w:hAnsi="Arial" w:eastAsia="Arial" w:cs="Arial"/>
          <w:color w:val="999999"/>
          <w:sz w:val="20"/>
          <w:szCs w:val="20"/>
        </w:rPr>
        <w:t xml:space="preserve">来源：网络  作者：空山幽谷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11月5日下午，初等教育学院分党校的全体学员，在班主任陈红老师的带领下举行小组学习讨论。在经过了两个星期的党校学习之后，同学们的对党的认识有了进一步的深入，同时对于入党和如何提高自身修养等问题，都有不少自己的想法，借此小组讨论的机会，大...</w:t>
      </w:r>
    </w:p>
    <w:p>
      <w:pPr>
        <w:ind w:left="0" w:right="0" w:firstLine="560"/>
        <w:spacing w:before="450" w:after="450" w:line="312" w:lineRule="auto"/>
      </w:pPr>
      <w:r>
        <w:rPr>
          <w:rFonts w:ascii="宋体" w:hAnsi="宋体" w:eastAsia="宋体" w:cs="宋体"/>
          <w:color w:val="000"/>
          <w:sz w:val="28"/>
          <w:szCs w:val="28"/>
        </w:rPr>
        <w:t xml:space="preserve">　　11月5日下午，初等教育学院分党校的全体学员，在班主任陈红老师的带领下举行小组学习讨论。在经过了两个星期的党校学习之后，同学们的对党的认识有了进一步的深入，同时对于入党和如何提高自身修养等问题，都有不少自己的想法，借此小组讨论的机会，大家纷纷发表自己的意见，互相交流，现场气氛十分活跃。</w:t>
      </w:r>
    </w:p>
    <w:p>
      <w:pPr>
        <w:ind w:left="0" w:right="0" w:firstLine="560"/>
        <w:spacing w:before="450" w:after="450" w:line="312" w:lineRule="auto"/>
      </w:pPr>
      <w:r>
        <w:rPr>
          <w:rFonts w:ascii="宋体" w:hAnsi="宋体" w:eastAsia="宋体" w:cs="宋体"/>
          <w:color w:val="000"/>
          <w:sz w:val="28"/>
          <w:szCs w:val="28"/>
        </w:rPr>
        <w:t xml:space="preserve">　　大家就如何端正入党动机和如何向党组织靠拢两个问题相互讨论，然后由代表发言，代表的发言常常引来同学们的补充，更进一步从思想上和行动上等个方面阐述自己的观点。大家并不是空泛的引用理论知识，还结合生活、学习来加以说明。不少发言得到了同学们的共鸣。</w:t>
      </w:r>
    </w:p>
    <w:p>
      <w:pPr>
        <w:ind w:left="0" w:right="0" w:firstLine="560"/>
        <w:spacing w:before="450" w:after="450" w:line="312" w:lineRule="auto"/>
      </w:pPr>
      <w:r>
        <w:rPr>
          <w:rFonts w:ascii="宋体" w:hAnsi="宋体" w:eastAsia="宋体" w:cs="宋体"/>
          <w:color w:val="000"/>
          <w:sz w:val="28"/>
          <w:szCs w:val="28"/>
        </w:rPr>
        <w:t xml:space="preserve">　　一、端正入党动机是争取入党的首要问题</w:t>
      </w:r>
    </w:p>
    <w:p>
      <w:pPr>
        <w:ind w:left="0" w:right="0" w:firstLine="560"/>
        <w:spacing w:before="450" w:after="450" w:line="312" w:lineRule="auto"/>
      </w:pPr>
      <w:r>
        <w:rPr>
          <w:rFonts w:ascii="宋体" w:hAnsi="宋体" w:eastAsia="宋体" w:cs="宋体"/>
          <w:color w:val="000"/>
          <w:sz w:val="28"/>
          <w:szCs w:val="28"/>
        </w:rPr>
        <w:t xml:space="preserve">　　什么是入党动机?入党动机就是一个人要求入党的内在原因和真实目的。在现实生活中，要求入党的同志的入党动机往往是不相同的。例如：有些同志是为了实现共产主义、全心全意为人民服务而要求入党的;有的则认为当党员光荣，入了党个人和家庭都光彩，在亲戚朋友面前也好看;有的是看到周围一些同志都提出了申请，随大流而要求入党;有的认为现在政策好，自己富起来了，为报答党的恩情要求入党;有的认为“党票”是一种政治资本，通过入党在政治上找个靠山;也有的认为入了党，容易受重用，提拔快，或者大学毕业后可以找个好工作;等等。还有极少数人，要求入党是妄图到党内来改造我们党。要求入党的同志，剖析一下自己的思想，思考一下自己究竟是抱着什么样的动机申请入党。</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地为人民服务而要求入党，才是唯一正确的入党动机。这种入党动机之所以是唯一正确的，因为它与党的性质、宗旨、奋斗目标和党员条件是一致的。其他的入党动机则是与此相违背的，是不正确的甚至是极端错误的。只有端正了入党动机，才符合党章规定的党员条件;入党以后，才能发挥一个共产党员应有的作用，从而保证党的先进性和纯洁性，增强党的战斗力。反之，如果让那些动机不纯的人特别是企图利用党员称号来捞取好处的人进入党内，就难以保证党的先进性和纯洁性，甚至给党带来严重的损失。因此，党组织把端正入党动机作为对申请入党的同志的最基本的要求，把考察要求入党同志的入党动机和帮助他们端正入党动机，作为保证新党员质量的一个重要环节和措施。发展新党员，只能把那些入党动机端正，在改革开放和现代化建设中表现出色，确实具备党员条件的人吸收进来;那些动机不纯的人，决不能吸收入党。 ,</w:t>
      </w:r>
    </w:p>
    <w:p>
      <w:pPr>
        <w:ind w:left="0" w:right="0" w:firstLine="560"/>
        <w:spacing w:before="450" w:after="450" w:line="312" w:lineRule="auto"/>
      </w:pPr>
      <w:r>
        <w:rPr>
          <w:rFonts w:ascii="宋体" w:hAnsi="宋体" w:eastAsia="宋体" w:cs="宋体"/>
          <w:color w:val="000"/>
          <w:sz w:val="28"/>
          <w:szCs w:val="28"/>
        </w:rPr>
        <w:t xml:space="preserve">　　对于要求入党的同志来说，端正入党动机是非常重要的。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当周围的同志比自己先入党的时候，不会沮丧和急躁，而是加倍努力;当接受考验的时间较长时，不会自暴自弃，怨天尤人，而是找出不足，迎头赶上;当自己要求入党的行动没有被正确理解，甚至受到一些人的曲解、误会时，也能正确对待;当自己在工作、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　　其次，要求入党的同志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环境也起着大浪淘沙的作用，一些不坚定分子很容易被淘汰。党在全国执政以后，情况有了很大变化。一方面，执政地位能够使党更好地坚持为人民服务的宗旨，把千千万万有志于改造社会、振兴民族、造福人民的有识之士吸引和团结在自己的周围，并不断地把其中的优秀分子吸收到党内来，共同为实现党的历史使命而奋斗。另一方面，由于党处于执政地位，一些思想意识不健康的人存有投机心理，认为入党不仅没有什么危险，而且还可以捞到个人好处;有的甚至把入党当作追名逐利的政治阶梯。因此，为了维护党的纯洁性，党组织必须严格考察要求入党同志的入党动机，通过必要的审查和考验，去发现哪些同志的入党动机是端正的，哪些同志的入党动机是不够端正的。只有那些入党动机端正又具备党员条件的人，才能被吸收入党。这就告诉我们，申请入党的同志要想实现自己的入党愿望，只有老老实实地树立起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　　二、树立正确的入党动机</w:t>
      </w:r>
    </w:p>
    <w:p>
      <w:pPr>
        <w:ind w:left="0" w:right="0" w:firstLine="560"/>
        <w:spacing w:before="450" w:after="450" w:line="312" w:lineRule="auto"/>
      </w:pPr>
      <w:r>
        <w:rPr>
          <w:rFonts w:ascii="宋体" w:hAnsi="宋体" w:eastAsia="宋体" w:cs="宋体"/>
          <w:color w:val="000"/>
          <w:sz w:val="28"/>
          <w:szCs w:val="28"/>
        </w:rPr>
        <w:t xml:space="preserve">　　树立正确的入党动机，需要经过较长时间的努力。一般说来，应当注意这样几个问题：</w:t>
      </w:r>
    </w:p>
    <w:p>
      <w:pPr>
        <w:ind w:left="0" w:right="0" w:firstLine="560"/>
        <w:spacing w:before="450" w:after="450" w:line="312" w:lineRule="auto"/>
      </w:pPr>
      <w:r>
        <w:rPr>
          <w:rFonts w:ascii="宋体" w:hAnsi="宋体" w:eastAsia="宋体" w:cs="宋体"/>
          <w:color w:val="000"/>
          <w:sz w:val="28"/>
          <w:szCs w:val="28"/>
        </w:rPr>
        <w:t xml:space="preserve">　　第一，认真学习马克思主义理论，努力树立正确的入党动机。一个人入党的动机是不是正确，往往同他对共产主义事业和无产阶级政党的认识正确不正确、深刻不深刻有直接关系。马克思主义理论特别是马克思主义的党建理论，科学地阐述了上述问题，只有认真学习这些理论，才能对上述问题有更加明确和深刻的认识。事实也证明，一个人对共产主义事业和共产党有了明确、深刻的认识，他的入党动机才会端正。近几年来，许多申请入党的积极分子加强了以党章为主要内容的学习，包括党的理想、宗旨的学习，党的纲领和社会主义初级阶段基本路线的学习，党员义务和权利的学习。党的十五大后，全党又兴起了一个学习马列主义、毛泽东思想特别是邓小平理论的新高潮。通过学习，进一步提高入党积极分子的思想政治觉悟，对他们树立正确的入党动机起了积极的作用。例如，有些农民入党积极分子，在贯彻党的富民政策之后开始富裕起来。最初他们怀着向党报恩的思想要求入党，通过学习，逐步懂得了不仅要自己富裕，还要帮助周围的群众共同致富，懂得了现在的努力就是为着将来实现共产主义，要为建设社会主义的新农村而努力奋斗。这种变化，就是我们常说的把朴素的、感性的认识上升到自觉的、理性的高度。这是树立正确入党动机的思想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2025-01-30T17:03:47+08:00</dcterms:created>
  <dcterms:modified xsi:type="dcterms:W3CDTF">2025-01-30T17:03:47+08:00</dcterms:modified>
</cp:coreProperties>
</file>

<file path=docProps/custom.xml><?xml version="1.0" encoding="utf-8"?>
<Properties xmlns="http://schemas.openxmlformats.org/officeDocument/2006/custom-properties" xmlns:vt="http://schemas.openxmlformats.org/officeDocument/2006/docPropsVTypes"/>
</file>