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向党组织递交我的进党申请，我志愿加进中国***，拥戴党的纲领，遵守党的章程，履行党员的义务，执行党的决定，严守党的纪律，守旧党的秘密，对党虔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我生在新中国，党的教育伴随我走过了22年的人生历程，我们成长的每步，都与党的关怀有密切的联系。从小时起，党的光辉形象就牢牢地铭刻在我的心中，鼓舞着我前进。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屋子，好多人还生活在贫困线以下，十几年来，党的一系列惠农政策在农村得到了充分的体现，不见了土墙草盖房，一幢幢式样精致的别墅洋楼整齐地排列在公路两侧，农村人的生活水平成倍进步。我的父亲是残疾人，遭到党和政府的极大关怀，我的母亲因病手术花往了几万元的用度，参加新农村合作医疗保险报销了大部份。历史上种田交皇粮国税是天经地义的事情，现在不但不交任何税费，党和国家还发给农民良种补贴，六十岁以上的农民还拿养老金，买家电有补贴、购买大型农机具有补贴，这些事情在过往都是想也不敢想的事情在中国***的领导下都实现了，老百姓从心底里发出了***好的呼声!很多的事实使我们享遭到党的热和，所以我更加酷爱我们的党，更加迫切要求加进中国***。</w:t>
      </w:r>
    </w:p>
    <w:p>
      <w:pPr>
        <w:ind w:left="0" w:right="0" w:firstLine="560"/>
        <w:spacing w:before="450" w:after="450" w:line="312" w:lineRule="auto"/>
      </w:pPr>
      <w:r>
        <w:rPr>
          <w:rFonts w:ascii="宋体" w:hAnsi="宋体" w:eastAsia="宋体" w:cs="宋体"/>
          <w:color w:val="000"/>
          <w:sz w:val="28"/>
          <w:szCs w:val="28"/>
        </w:rPr>
        <w:t xml:space="preserve">　　我是一位刚进学的大学新生。在大学里，我会严格遵守学校的规章制度，尊重老师、团结同学，积极参加学校与院里组织的各项理论学习和集体活动，利用自己的特长为班集体和身边的同学服务，和同学们***相处，相互帮助，积极协助老师做一些力所能及的工作，以党员的标准时时处处严格要求自己,不断进步自己的理论水平，在学院领导和同学们的教育和帮助下，从一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位新时期的大学生，只有在党组织的直接关怀和培养下，才能得到健康、快速的成长。我一定要以学兄、学姐们为榜样，刻苦学习、努力工作，认真扎实地学习体会党的规章制度、方针政策，从政治上、思想上到达一位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