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精选入党申请书最求提纲怎么写(六篇)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最求提纲怎么写一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申请人：陶xx</w:t>
      </w:r>
    </w:p>
    <w:p>
      <w:pPr>
        <w:ind w:left="0" w:right="0" w:firstLine="560"/>
        <w:spacing w:before="450" w:after="450" w:line="312" w:lineRule="auto"/>
      </w:pPr>
      <w:r>
        <w:rPr>
          <w:rFonts w:ascii="宋体" w:hAnsi="宋体" w:eastAsia="宋体" w:cs="宋体"/>
          <w:color w:val="000"/>
          <w:sz w:val="28"/>
          <w:szCs w:val="28"/>
        </w:rPr>
        <w:t xml:space="preserve">xx年03月27日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习近平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当然，仅做到以上几点也是远远不够的。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精选入党申请书最求提纲怎么写四</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资料，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走出大学的象牙塔已有有9个月，真正的步入社会，走向工作岗位。我光荣的加入了中铁一局大家庭，融入了这个国有大型企业之中。做胃我国屈指可数的龙头企业，我从中学到了很多的知识，让我更加靠近党的敬仰之情再一次升华，从内心迸发出渴望上进的念头，更加强烈的想加入中国共产党，成为当中一颗闪耀的星，胃祖国的繁荣昌盛做出自己的努力。</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构成了建设有中国特色社会主义的路线、方针、政策，阐明了在中国建设社会主义、巩固和发展社会主义基本问题，创立了邓小平理论。邓小平理论是马克思宁主义的基本原理同当代代中国实践和时代特征相结合产物，是毛泽东思想在新的历史条件下的继承和发展，是马克思主义在中国发展的新阶段，是当代中国的马思主义，是中国共产党群众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务必坚持四项基本原则，反对资产阶级由化。</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精选入党申请书最求提纲怎么写六</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2025-04-01T08:07:42+08:00</dcterms:created>
  <dcterms:modified xsi:type="dcterms:W3CDTF">2025-04-01T08:07:42+08:00</dcterms:modified>
</cp:coreProperties>
</file>

<file path=docProps/custom.xml><?xml version="1.0" encoding="utf-8"?>
<Properties xmlns="http://schemas.openxmlformats.org/officeDocument/2006/custom-properties" xmlns:vt="http://schemas.openxmlformats.org/officeDocument/2006/docPropsVTypes"/>
</file>