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2024年1月大学生入党申请书-入党申请</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中国共产党以马克思列宁主义、毛思想作为自己的行动指南。马克思列宁主义揭示了人类社会发展的普遍规律，...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父母常常告诉我，一定要争取机会加入敬爱的中国共产党，而我也一直为了这光荣而神圣的一刻在努力着。在学校，从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