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社保局入党申请书三篇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入党是指经过一定手续，得到某政党组织批准而成为该党之成员。亦特指加入中国共产党。本站今天为大家精心准备了社保局入党申请书三篇，希望对大家有所帮助!　　社保局入党申请书一篇　　敬爱的党组织：　　你好!　　我从小就知道，中国共产党是中国工人阶级...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入党是指经过一定手续，得到某政党组织批准而成为该党之成员。亦特指加入中国共产党。本站今天为大家精心准备了社保局入党申请书三篇，希望对大家有所帮助![_TAG_h2]　　社保局入党申请书一篇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我从小就知道，中国共产党是中国工人阶级的先锋队，也是广大人民的先锋队，代表着全国各族人民利益，我深深地热爱着党，加入中国共产党一直是我心中烈的愿望。</w:t>
      </w:r>
    </w:p>
    <w:p>
      <w:pPr>
        <w:ind w:left="0" w:right="0" w:firstLine="560"/>
        <w:spacing w:before="450" w:after="450" w:line="312" w:lineRule="auto"/>
      </w:pPr>
      <w:r>
        <w:rPr>
          <w:rFonts w:ascii="宋体" w:hAnsi="宋体" w:eastAsia="宋体" w:cs="宋体"/>
          <w:color w:val="000"/>
          <w:sz w:val="28"/>
          <w:szCs w:val="28"/>
        </w:rPr>
        <w:t xml:space="preserve">　　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　　中国共产党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中国共产党建党几十年来，不断地与时俱进，不断创新，制定一系列正确的路线方针政策，为全中国的解放和经济发展不懈地努力。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　　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　　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在今后的工作中，我会继续帮助农民工朋友找到适合他们的工作地点和岗位，他们的经济利益是最重要的，我们劳动局一定要负责到底，我们会以的服务态度帮助他们。我知道我还是在工作中有一点不足，生活上也有很多的缺点，但是我知道，只要我不断的进步，我就会慢慢的改掉我的毛病和缺点，我相信那一天的到来。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社保局入党申请书二篇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我从小就知道，中国共产党是中国工人阶级的先锋队，也是广大人民的先锋队，代表着全国各族人民利益，我深深地热爱着党，加入中国共产党一直是我心中烈的愿望。</w:t>
      </w:r>
    </w:p>
    <w:p>
      <w:pPr>
        <w:ind w:left="0" w:right="0" w:firstLine="560"/>
        <w:spacing w:before="450" w:after="450" w:line="312" w:lineRule="auto"/>
      </w:pPr>
      <w:r>
        <w:rPr>
          <w:rFonts w:ascii="宋体" w:hAnsi="宋体" w:eastAsia="宋体" w:cs="宋体"/>
          <w:color w:val="000"/>
          <w:sz w:val="28"/>
          <w:szCs w:val="28"/>
        </w:rPr>
        <w:t xml:space="preserve">　　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　　中国共产党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中国共产党建党几十年来，不断地与时俱进，不断创新，制定一系列正确的路线方针政策，为全中国的解放和经济发展不懈地努力。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　　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　　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在今后的工作中，我会继续帮助农民工朋友找到适合他们的工作地点和岗位，他们的经济利益是最重要的，我们劳动局一定要负责到底，我们会以的服务态度帮助他们。我知道我还是在工作中有一点不足，生活上也有很多的缺点，但是我知道，只要我不断的进步，我就会慢慢的改掉我的毛病和缺点，我相信那一天的到来。</w:t>
      </w:r>
    </w:p>
    <w:p>
      <w:pPr>
        <w:ind w:left="0" w:right="0" w:firstLine="560"/>
        <w:spacing w:before="450" w:after="450" w:line="312" w:lineRule="auto"/>
      </w:pPr>
      <w:r>
        <w:rPr>
          <w:rFonts w:ascii="黑体" w:hAnsi="黑体" w:eastAsia="黑体" w:cs="黑体"/>
          <w:color w:val="000000"/>
          <w:sz w:val="36"/>
          <w:szCs w:val="36"/>
          <w:b w:val="1"/>
          <w:bCs w:val="1"/>
        </w:rPr>
        <w:t xml:space="preserve">　　社保局入党申请书三篇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w:t>
      </w:r>
    </w:p>
    <w:p>
      <w:pPr>
        <w:ind w:left="0" w:right="0" w:firstLine="560"/>
        <w:spacing w:before="450" w:after="450" w:line="312" w:lineRule="auto"/>
      </w:pPr>
      <w:r>
        <w:rPr>
          <w:rFonts w:ascii="宋体" w:hAnsi="宋体" w:eastAsia="宋体" w:cs="宋体"/>
          <w:color w:val="000"/>
          <w:sz w:val="28"/>
          <w:szCs w:val="28"/>
        </w:rPr>
        <w:t xml:space="preserve">　　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