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入党申请书1500字左右_工人入党申请书模板1500字</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是中华民族的英勇缔造者和守护神，是中华民族继往开来的领路人，和平的使者，如何写一份入党申请书呢?一起来看看本站小编为大家精心整理的“工人入党申请书模板1500字”，欢迎大家阅读，供大家参考。更多内容还请关注本站哦。　　工人入党申请书模...</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是中华民族继往开来的领路人，和平的使者，如何写一份入党申请书呢?一起来看看本站小编为大家精心整理的“工人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　　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w:t>
      </w:r>
    </w:p>
    <w:p>
      <w:pPr>
        <w:ind w:left="0" w:right="0" w:firstLine="560"/>
        <w:spacing w:before="450" w:after="450" w:line="312" w:lineRule="auto"/>
      </w:pPr>
      <w:r>
        <w:rPr>
          <w:rFonts w:ascii="宋体" w:hAnsi="宋体" w:eastAsia="宋体" w:cs="宋体"/>
          <w:color w:val="000"/>
          <w:sz w:val="28"/>
          <w:szCs w:val="28"/>
        </w:rPr>
        <w:t xml:space="preserve">　　翻开党史，中国农工民主党走过近xx年的光荣历史，辉映在中国旧民主主义革命和新民主主义革命时期，辉映在社会主义革命和建设年代，辉映在改革开放的光辉史册中。 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w:t>
      </w:r>
    </w:p>
    <w:p>
      <w:pPr>
        <w:ind w:left="0" w:right="0" w:firstLine="560"/>
        <w:spacing w:before="450" w:after="450" w:line="312" w:lineRule="auto"/>
      </w:pPr>
      <w:r>
        <w:rPr>
          <w:rFonts w:ascii="宋体" w:hAnsi="宋体" w:eastAsia="宋体" w:cs="宋体"/>
          <w:color w:val="000"/>
          <w:sz w:val="28"/>
          <w:szCs w:val="28"/>
        </w:rPr>
        <w:t xml:space="preserve">　　农工民主党是一个政治方向正确、政治立场坚定、经得起各种困难和风险考验的参政党。 我是一名计算机教师，取得硕士文凭，并已成为计算机副教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　　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　　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现在我郑重地向党组织提出了入党申请书，希望党组织严格对我进行考察和培养，如果能得到批准，我一定继续努力按党的要求严格要求自己，自觉努力为党工作。如果暂时不能批准，说明我与党员的标准还有差距，我一定会尽快克服缺点，更进一步地严格按党员的标准要求自己，自觉地接受党员和群众的监督，努力克服自己的缺点，弥补不足，争取早日实现我的奋斗目标。</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 中国共产党是中华人民共和国执政党，代表着最广大人民群众的根本利益。历史实践已经充分证明：共产党拯救国家于危难之中，拯救国民于危难之际，体现出的是大无畏的无私奉献精神和视死如归的英雄气概;共产党在国民建设时期所表现出的吃苦在前、享乐在后和无私奉献，体现出的是全心全意为人民服务的高尚品格。</w:t>
      </w:r>
    </w:p>
    <w:p>
      <w:pPr>
        <w:ind w:left="0" w:right="0" w:firstLine="560"/>
        <w:spacing w:before="450" w:after="450" w:line="312" w:lineRule="auto"/>
      </w:pPr>
      <w:r>
        <w:rPr>
          <w:rFonts w:ascii="宋体" w:hAnsi="宋体" w:eastAsia="宋体" w:cs="宋体"/>
          <w:color w:val="000"/>
          <w:sz w:val="28"/>
          <w:szCs w:val="28"/>
        </w:rPr>
        <w:t xml:space="preserve">　　我自愿加入中国共产党，因为我看到共产党的先进性，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我知道国富才会民强，我知道煤矿在国民建设中的重要性，我们干煤矿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为了向党组织靠拢，在思想和行动上同时入党，除了自学《党章》外，我还经常阅读有关党建、党史及党员先进事迹的书籍和报刊等，不断加强对党的路线、方针、政策的认识和理解。通过不断的加强思想政治修养，使我在工作和学习等各方面都有了更大的动力，更加明确工作和学习的目的;使我在改革开放的浪潮中能分清好与坏、正与邪;自觉抵制了西方资本主义腐朽思想的侵蚀;自觉抵制了不良意识的侵害，从而树立起正确的人生观——共产主义人生价值观，它是以人民利益为中心，为社会无私奉献的价值观。我决心要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平常工作中，我严格按照共产共产党员的标准要求自己。我坚持这样的信念：国家要富强不是喊口号就能达到共产主义的，煤矿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离党组织的要求还有很大差距。因此我希望党组织从严要求我，以促使我更快进步，今后我要用党员的标准严格要求自己，自觉地接受党组织的帮助和职工群众的监督，努力克服自身不足，提高自身政治素养，达到党员标准，成为一名真正的共产党员，请求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2024-11-25T15:17:10+08:00</dcterms:created>
  <dcterms:modified xsi:type="dcterms:W3CDTF">2024-11-25T15:17:10+08:00</dcterms:modified>
</cp:coreProperties>
</file>

<file path=docProps/custom.xml><?xml version="1.0" encoding="utf-8"?>
<Properties xmlns="http://schemas.openxmlformats.org/officeDocument/2006/custom-properties" xmlns:vt="http://schemas.openxmlformats.org/officeDocument/2006/docPropsVTypes"/>
</file>