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2024年入党积极分子培思想汇报范文最新</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2024年入党积极分子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日来，通过学习党委组织的群众路线教育实践活动和自己对群众路线教育实践活动的学习，我对群众路线有了更深刻的理解。党的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宋体" w:hAnsi="宋体" w:eastAsia="宋体" w:cs="宋体"/>
          <w:color w:val="000"/>
          <w:sz w:val="28"/>
          <w:szCs w:val="28"/>
        </w:rPr>
        <w:t xml:space="preserve">class=\"small-title\"&gt;入党积极分子培思想汇报篇2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成为入党积极分子已有一段时间了，在这段时间里，经过党的教育、培养，我更加深刻地领会到我们党的进步性、先进性、代表性，从心里感觉到整个人的层次提高了、视野广阔了、为人民服务的决心增强了。现在我向大家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牢固树立社会主义荣辱观》。认真学习了胡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面对问题解决问题。</w:t>
      </w:r>
    </w:p>
    <w:p>
      <w:pPr>
        <w:ind w:left="0" w:right="0" w:firstLine="560"/>
        <w:spacing w:before="450" w:after="450" w:line="312" w:lineRule="auto"/>
      </w:pPr>
      <w:r>
        <w:rPr>
          <w:rFonts w:ascii="宋体" w:hAnsi="宋体" w:eastAsia="宋体" w:cs="宋体"/>
          <w:color w:val="000"/>
          <w:sz w:val="28"/>
          <w:szCs w:val="28"/>
        </w:rPr>
        <w:t xml:space="preserve">每一个来到这个世界，都希望在人生的道路上一路阳光、满地鲜花，但这只不过是一种理想而己，现实告诉我们，这种理想是不符合自然和社会规律的。无论愿意与否，挫折都会不时地光顾我们。我们能做的不是消极等待、坐以待毙，而是要积极应对挫折，迅速走出困境。任何事物发展都不是一帆风顺的，我们要相信“好事多磨”的道理，“沉舟侧畔千帆过，病树前头万木春”。正如邓亚萍所说，“在人生成长过程中，经历逆境对一个人来讲是很有帮助的，意义在于精神层面，经历逆境能够造就一个人超强的抗压能力和超强的心理素质，有利于日后挑战储备充足的精神资源。” 任何事物都是相生相克的，幸福的甜总是和生活的苦相伴而生。幸福的圆满总是和社会的缺陷形影不离。诺贝尔文学奖获得者门罗曾经在《幸福过了头》中指出：幸福始终充满着缺陷。佛家也没有把享受等同为享福，而是解释为“享同样的福，受同样的罪”。这说明，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首先，要正视苦难。我们的国家、社会和个人，唯有不畏艰难、矢志奋斗，才能建立信仰、知足常乐，方能稳中求进、赢得未来、体悟幸福。其次，要笑对挫折，用伟大梦想点亮幸福。泰戈尔曾经讲过，负担将变成礼物，受的苦难将照亮你的路。积极乐观，怀揣梦想是面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x年12月成为中国共产党这一伟大组织中的一名入党积极分子开始，我更加努力学习各门科学文化知识以及党建知识和党的各项方针、政策和各种精神，按党章要求办事。在思想上与党组织保持一致，全心全意为人民服务。就这一个季度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党的理论及专业方面知识的学习，不断提高各方面素质，我清楚自己要入党，还有很多方面(政治思想、理论知识、工作水平)等需要不断的学习，注意加强政治修养，进一步提高自己的党性认识。最近我认真阅读了《科学社会主义理论与实践》这本书，我对科学社会主义学说有了更进一步的理解。马克思恩格斯创立的科学社会主学说，从诞生至今经历了一个曲折和辉煌的发展过程。今天，人类又一次站在新的历史起点上，认真学习和研究科学社会理论与实践，对不断深化对共产党执政、社会主义建设和人类社会发展的规律，把建设中国特色社会主义事业不断推向前进具有重大的理论和现实意义，对我们进一步向党组织靠拢也具有重要的指导作用，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我严以律己，宽以待人，向身边的党员模范学习，起相应模范带头作用。我力求时刻严格要求自己，有条不紊地做好各项工作，努力起的表率作用。做为办公室副主任，上传下达，替老师分担任务，协助各部开展各项工作。做为班级团支书，组织并开展团课，带领同学诵读国学经典，体悟国学之美;倡导低碳环保。我认真坚持学习制度，认真学习郭明义通知的精神，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当然，我也很清楚自己还存在很多的不足与缺点：1、在工作过程中，缺乏大胆提出可行性见意，今后应加强学习不断提高自己的各方面水平，在学习和工作中不断总结经验。2、与同学进行交流的过程中不够耐心，今后应该对每一位同学都给予足够的关心，耐心地处理每一件事。</w:t>
      </w:r>
    </w:p>
    <w:p>
      <w:pPr>
        <w:ind w:left="0" w:right="0" w:firstLine="560"/>
        <w:spacing w:before="450" w:after="450" w:line="312" w:lineRule="auto"/>
      </w:pPr>
      <w:r>
        <w:rPr>
          <w:rFonts w:ascii="宋体" w:hAnsi="宋体" w:eastAsia="宋体" w:cs="宋体"/>
          <w:color w:val="000"/>
          <w:sz w:val="28"/>
          <w:szCs w:val="28"/>
        </w:rPr>
        <w:t xml:space="preserve">总的来说，这几个月我学习了很多理论知识，也参加了很多活动，收获了颇多，同时也发现了自身的一些不足。通过总结，我更加明确了自己的目标，我需要继续努力学习党的理论知识，提高自身的理论素质，学好科学知识，并利用有限的大学时间广泛涉猎文化、艺术等方面的知识，不断提高自身学习能力、服务能力、凝聚能力、合作能力，始终保持昂扬锐气、蓬勃朝气、无私奉献、服务青年、创新实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以上是我作为一名积极分子xx年第一季度的思想汇报，请党组织考验我。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2024年入党积极分子培思想汇报范文最新七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研究生学习以来，通过观看中华人民共和国成立xx周年阅兵式以及去北京展览馆参观建国六十年成就展和学习新中国政治建设与政治发展60年理论课程，我的思想觉悟有了很大的提高，加深了对中国共产党的认识，坚定了对新时期中国共产党领导中国特色社会主义建设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中国共产党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于十一月二十日晚参加了杨海蛟老师关于新中国政治建设与政治发展xx年课程的培训。建国以来中国民主政治建设取得了巨大成就。中国特色社会主义政治发展，即中国的政治发展，就是与中国特色社会主义现代化进程相适应的全部政治变革，包括改革和完善人民代表大会制度、一党领导多党合作制度、政治协商制度、民族区域和基层社区自治制度、政府行政管理制度、党内民主制度等。中国政治发展的核心目标是推进社会主义民主政治，建设社会主义政治文明，其理想状态即是实现“党的领导、人民当家做主和依法治国”三者的有机统一。以前我对中国的政治建设漠不关心，知之甚少，固执的认为与经济建设比起来政治建设不太重要。通过杨老师激情澎湃的讲解我认识到了中国政治建设的重要性及迫切性，加深了对新中国政治建设的认识，坚定了中国建设中国特色政治文明的信心。</w:t>
      </w:r>
    </w:p>
    <w:p>
      <w:pPr>
        <w:ind w:left="0" w:right="0" w:firstLine="560"/>
        <w:spacing w:before="450" w:after="450" w:line="312" w:lineRule="auto"/>
      </w:pPr>
      <w:r>
        <w:rPr>
          <w:rFonts w:ascii="宋体" w:hAnsi="宋体" w:eastAsia="宋体" w:cs="宋体"/>
          <w:color w:val="000"/>
          <w:sz w:val="28"/>
          <w:szCs w:val="28"/>
        </w:rPr>
        <w:t xml:space="preserve">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作为研究生，作为一名入党积极分子，我们要实践党的宗旨，首先要自觉加强党性修养，逐步树立为人民服务的世界观。联系实际来说，我们要认真学习党课，深化对党的认识，好好学习马克思列宁主义、毛泽东思想、邓**理论、“三个代表”重要思想和科学发展观，加强为人民服务的意识;其次要好好学习科学文化知识，掌握为人民服务的本领。我们应该努力学好专业知识，拓展知识层面，打好扎实的基础;最后，我们要从小事做起，培养为人民服务的习惯，从自身做起，从身边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【2024年入党积极分子培思想汇报范文最新】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2025-03-15T05:04:42+08:00</dcterms:created>
  <dcterms:modified xsi:type="dcterms:W3CDTF">2025-03-15T05:04:42+08:00</dcterms:modified>
</cp:coreProperties>
</file>

<file path=docProps/custom.xml><?xml version="1.0" encoding="utf-8"?>
<Properties xmlns="http://schemas.openxmlformats.org/officeDocument/2006/custom-properties" xmlns:vt="http://schemas.openxmlformats.org/officeDocument/2006/docPropsVTypes"/>
</file>