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党需经历哪些程序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w:t>
      </w:r>
    </w:p>
    <w:p>
      <w:pPr>
        <w:ind w:left="0" w:right="0" w:firstLine="560"/>
        <w:spacing w:before="450" w:after="450" w:line="312" w:lineRule="auto"/>
      </w:pPr>
      <w:r>
        <w:rPr>
          <w:rFonts w:ascii="宋体" w:hAnsi="宋体" w:eastAsia="宋体" w:cs="宋体"/>
          <w:color w:val="000"/>
          <w:sz w:val="28"/>
          <w:szCs w:val="28"/>
        </w:rPr>
        <w:t xml:space="preserve">入党需经历哪些程序</w:t>
      </w:r>
    </w:p>
    <w:p>
      <w:pPr>
        <w:ind w:left="0" w:right="0" w:firstLine="560"/>
        <w:spacing w:before="450" w:after="450" w:line="312" w:lineRule="auto"/>
      </w:pPr>
      <w:r>
        <w:rPr>
          <w:rFonts w:ascii="宋体" w:hAnsi="宋体" w:eastAsia="宋体" w:cs="宋体"/>
          <w:color w:val="000"/>
          <w:sz w:val="28"/>
          <w:szCs w:val="28"/>
        </w:rPr>
        <w:t xml:space="preserve">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数大学生一入校就把加入中国共产党作为自己的人生追求。而且，随着社会的发展，用人单位也愈来愈看中高素质人才，而\"是否中共党员\"则是衡量的重要标尺。所以，入党问题成了大学生关注的一个热点。于是，在入党方面存在的种种疑惑和误解也就比较普遍了，比如：有的大学生认为入党就是为了找份好工作、有的认为经过党校培训就成了预备党员或培训之后就一定能发展入党、有的则对入党程序含混不清等等。其实，入党是一个人崇高的理想与人生追求，是一项本人自愿的、非常严肃认真的事情，容不得半点马虎。今天，笔者将入党程序整理出来，以消除很多人思想上的误解和疑惑，并供大家学习、参考。总的来说，入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一、确定入党积极分子</w:t>
      </w:r>
    </w:p>
    <w:p>
      <w:pPr>
        <w:ind w:left="0" w:right="0" w:firstLine="560"/>
        <w:spacing w:before="450" w:after="450" w:line="312" w:lineRule="auto"/>
      </w:pPr>
      <w:r>
        <w:rPr>
          <w:rFonts w:ascii="宋体" w:hAnsi="宋体" w:eastAsia="宋体" w:cs="宋体"/>
          <w:color w:val="000"/>
          <w:sz w:val="28"/>
          <w:szCs w:val="28"/>
        </w:rPr>
        <w:t xml:space="preserve">1、经教育引导，申请入党人向党组织递交入党申请书；</w:t>
      </w:r>
    </w:p>
    <w:p>
      <w:pPr>
        <w:ind w:left="0" w:right="0" w:firstLine="560"/>
        <w:spacing w:before="450" w:after="450" w:line="312" w:lineRule="auto"/>
      </w:pPr>
      <w:r>
        <w:rPr>
          <w:rFonts w:ascii="宋体" w:hAnsi="宋体" w:eastAsia="宋体" w:cs="宋体"/>
          <w:color w:val="000"/>
          <w:sz w:val="28"/>
          <w:szCs w:val="28"/>
        </w:rPr>
        <w:t xml:space="preserve">2、党支部建立申请入党人档案；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3、申请人撰写自传（也可附在入党申请书之后）；</w:t>
      </w:r>
    </w:p>
    <w:p>
      <w:pPr>
        <w:ind w:left="0" w:right="0" w:firstLine="560"/>
        <w:spacing w:before="450" w:after="450" w:line="312" w:lineRule="auto"/>
      </w:pPr>
      <w:r>
        <w:rPr>
          <w:rFonts w:ascii="宋体" w:hAnsi="宋体" w:eastAsia="宋体" w:cs="宋体"/>
          <w:color w:val="000"/>
          <w:sz w:val="28"/>
          <w:szCs w:val="28"/>
        </w:rPr>
        <w:t xml:space="preserve">4、团组织\"推优\"（推荐出优秀的申请入党人）；</w:t>
      </w:r>
    </w:p>
    <w:p>
      <w:pPr>
        <w:ind w:left="0" w:right="0" w:firstLine="560"/>
        <w:spacing w:before="450" w:after="450" w:line="312" w:lineRule="auto"/>
      </w:pPr>
      <w:r>
        <w:rPr>
          <w:rFonts w:ascii="宋体" w:hAnsi="宋体" w:eastAsia="宋体" w:cs="宋体"/>
          <w:color w:val="000"/>
          <w:sz w:val="28"/>
          <w:szCs w:val="28"/>
        </w:rPr>
        <w:t xml:space="preserve">5、党支部经征求意见、同本人谈话、支委会讨论后确定入党积极分子；</w:t>
      </w:r>
    </w:p>
    <w:p>
      <w:pPr>
        <w:ind w:left="0" w:right="0" w:firstLine="560"/>
        <w:spacing w:before="450" w:after="450" w:line="312" w:lineRule="auto"/>
      </w:pPr>
      <w:r>
        <w:rPr>
          <w:rFonts w:ascii="宋体" w:hAnsi="宋体" w:eastAsia="宋体" w:cs="宋体"/>
          <w:color w:val="000"/>
          <w:sz w:val="28"/>
          <w:szCs w:val="28"/>
        </w:rPr>
        <w:t xml:space="preserve">6、建立《入党积极分子考察写实登记表》；</w:t>
      </w:r>
    </w:p>
    <w:p>
      <w:pPr>
        <w:ind w:left="0" w:right="0" w:firstLine="560"/>
        <w:spacing w:before="450" w:after="450" w:line="312" w:lineRule="auto"/>
      </w:pPr>
      <w:r>
        <w:rPr>
          <w:rFonts w:ascii="宋体" w:hAnsi="宋体" w:eastAsia="宋体" w:cs="宋体"/>
          <w:color w:val="000"/>
          <w:sz w:val="28"/>
          <w:szCs w:val="28"/>
        </w:rPr>
        <w:t xml:space="preserve">二、对入党积极分子的培养教育</w:t>
      </w:r>
    </w:p>
    <w:p>
      <w:pPr>
        <w:ind w:left="0" w:right="0" w:firstLine="560"/>
        <w:spacing w:before="450" w:after="450" w:line="312" w:lineRule="auto"/>
      </w:pPr>
      <w:r>
        <w:rPr>
          <w:rFonts w:ascii="宋体" w:hAnsi="宋体" w:eastAsia="宋体" w:cs="宋体"/>
          <w:color w:val="000"/>
          <w:sz w:val="28"/>
          <w:szCs w:val="28"/>
        </w:rPr>
        <w:t xml:space="preserve">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8、支委会进行定期考察；</w:t>
      </w:r>
    </w:p>
    <w:p>
      <w:pPr>
        <w:ind w:left="0" w:right="0" w:firstLine="560"/>
        <w:spacing w:before="450" w:after="450" w:line="312" w:lineRule="auto"/>
      </w:pPr>
      <w:r>
        <w:rPr>
          <w:rFonts w:ascii="宋体" w:hAnsi="宋体" w:eastAsia="宋体" w:cs="宋体"/>
          <w:color w:val="000"/>
          <w:sz w:val="28"/>
          <w:szCs w:val="28"/>
        </w:rPr>
        <w:t xml:space="preserve">9、经培养联系人提出可否列为发展对象的意见、党内民主评议、征求党内外意见、支委会讨论、党总支审议后，列为发展对象；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1、基层党委对发展对象进行短期集中培训（如参加学院党校培训班学习。我院党校入党积极分子理论培训班的培训对象包括发展对象和部分入党积极分子）；</w:t>
      </w:r>
    </w:p>
    <w:p>
      <w:pPr>
        <w:ind w:left="0" w:right="0" w:firstLine="560"/>
        <w:spacing w:before="450" w:after="450" w:line="312" w:lineRule="auto"/>
      </w:pPr>
      <w:r>
        <w:rPr>
          <w:rFonts w:ascii="宋体" w:hAnsi="宋体" w:eastAsia="宋体" w:cs="宋体"/>
          <w:color w:val="000"/>
          <w:sz w:val="28"/>
          <w:szCs w:val="28"/>
        </w:rPr>
        <w:t xml:space="preserve">三、预备党员的接收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2、确定入党介绍人（针对发展对象）；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3、填写《入党志愿书》；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4、支委会审查《入党志愿书》和有关情况；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6、党总支审查各种入党材料和程序；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7、党委组织部审核；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四、预备党员的管理、教育、考察和转正</w:t>
      </w:r>
    </w:p>
    <w:p>
      <w:pPr>
        <w:ind w:left="0" w:right="0" w:firstLine="560"/>
        <w:spacing w:before="450" w:after="450" w:line="312" w:lineRule="auto"/>
      </w:pPr>
      <w:r>
        <w:rPr>
          <w:rFonts w:ascii="宋体" w:hAnsi="宋体" w:eastAsia="宋体" w:cs="宋体"/>
          <w:color w:val="000"/>
          <w:sz w:val="28"/>
          <w:szCs w:val="28"/>
        </w:rPr>
        <w:t xml:space="preserve">20、举行入党宣誓；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1、经常性的教育和考察；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2、经本人提出转正申请、党小组提出能否转正意见、征求党内外意见、支委会审查后，召开支部大会讨论转正问题；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3、党总支审查（授权党总支审批）；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2025-04-26T16:21:18+08:00</dcterms:created>
  <dcterms:modified xsi:type="dcterms:W3CDTF">2025-04-26T16:21:18+08:00</dcterms:modified>
</cp:coreProperties>
</file>

<file path=docProps/custom.xml><?xml version="1.0" encoding="utf-8"?>
<Properties xmlns="http://schemas.openxmlformats.org/officeDocument/2006/custom-properties" xmlns:vt="http://schemas.openxmlformats.org/officeDocument/2006/docPropsVTypes"/>
</file>