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入团申请书初三2024年</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万书范文网今天为大家精心准备了入团申请书初三2024年，希望对大家有所帮助!入团申请书初三2024年1敬爱的团组织：　　我志愿加入中国共...</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入团申请书，是要求加入团组织的青年向中国共产主义青年团组织递交的表达自己志愿加入团组织的一种文书。万书范文网今天为大家精心准备了入团申请书初三2024年，希望对大家有所帮助!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入团申请书初三2024年1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我会以入团为目标，来鼓励自己好好学习。</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入团申请书初三2024年2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我是本校初三的学生，我通过团课学习和团员同学的帮助，认识到作为21世纪的青年，必须积极争取加入青年人自己的组织——中国共产主义青年团。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共产青团是共产党领导的先进青年的群众性组织，是广大青年在实践中学习中国特色社会主义和共产主义的学校，是党可靠的得力助手和后备军，我应该争取加入共青团。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我向团委申请：我一定用实际行动积极争取及早加入共青团，请团组织考验。我在班上表现良好，学习刻苦，特爱读书。班干工作也做得很好，作风端正。政治民主，思想进步。</w:t>
      </w:r>
    </w:p>
    <w:p>
      <w:pPr>
        <w:ind w:left="0" w:right="0" w:firstLine="560"/>
        <w:spacing w:before="450" w:after="450" w:line="312" w:lineRule="auto"/>
      </w:pPr>
      <w:r>
        <w:rPr>
          <w:rFonts w:ascii="宋体" w:hAnsi="宋体" w:eastAsia="宋体" w:cs="宋体"/>
          <w:color w:val="000"/>
          <w:sz w:val="28"/>
          <w:szCs w:val="28"/>
        </w:rPr>
        <w:t xml:space="preserve">　　如果我被批准了，我决心更加用心遵守团章、执行团的决议、遵守团的纪律、积极参加团的活动，做一个名副其实的共青团员，处处处起到带头作用。如果我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入团申请书初三2024年3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2025-03-29T20:02:05+08:00</dcterms:created>
  <dcterms:modified xsi:type="dcterms:W3CDTF">2025-03-29T20:02:05+08:00</dcterms:modified>
</cp:coreProperties>
</file>

<file path=docProps/custom.xml><?xml version="1.0" encoding="utf-8"?>
<Properties xmlns="http://schemas.openxmlformats.org/officeDocument/2006/custom-properties" xmlns:vt="http://schemas.openxmlformats.org/officeDocument/2006/docPropsVTypes"/>
</file>