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中学入团申请书范文_中学初三学生入团申请书</w:t>
      </w:r>
      <w:bookmarkEnd w:id="1"/>
    </w:p>
    <w:p>
      <w:pPr>
        <w:jc w:val="center"/>
        <w:spacing w:before="0" w:after="450"/>
      </w:pPr>
      <w:r>
        <w:rPr>
          <w:rFonts w:ascii="Arial" w:hAnsi="Arial" w:eastAsia="Arial" w:cs="Arial"/>
          <w:color w:val="999999"/>
          <w:sz w:val="20"/>
          <w:szCs w:val="20"/>
        </w:rPr>
        <w:t xml:space="preserve">来源：网络  作者：紫云飞舞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当你看到同学们佩戴闪闪发光的团徽，心里就羡慕不已?共青团是一支先进青年的群众组织，你是否下定了决心加入呢?下面是本站小编为您整理的“中学初三学生入团申请书”,欢迎大家阅读，仅供大家参考，希望对您有所帮助，更多精彩内容请点击本站查看。　　...</w:t>
      </w:r>
    </w:p>
    <w:p>
      <w:pPr>
        <w:ind w:left="0" w:right="0" w:firstLine="560"/>
        <w:spacing w:before="450" w:after="450" w:line="312" w:lineRule="auto"/>
      </w:pPr>
      <w:r>
        <w:rPr>
          <w:rFonts w:ascii="宋体" w:hAnsi="宋体" w:eastAsia="宋体" w:cs="宋体"/>
          <w:color w:val="000"/>
          <w:sz w:val="28"/>
          <w:szCs w:val="28"/>
        </w:rPr>
        <w:t xml:space="preserve">　　当你看到同学们佩戴闪闪发光的团徽，心里就羡慕不已?共青团是一支先进青年的群众组织，你是否下定了决心加入呢?下面是本站小编为您整理的“中学初三学生入团申请书”,欢迎大家阅读，仅供大家参考，希望对您有所帮助，更多精彩内容请点击本站查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中学初三学生入团申请书</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中国共产党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2025-01-31T10:51:38+08:00</dcterms:created>
  <dcterms:modified xsi:type="dcterms:W3CDTF">2025-01-31T10:51:38+08:00</dcterms:modified>
</cp:coreProperties>
</file>

<file path=docProps/custom.xml><?xml version="1.0" encoding="utf-8"?>
<Properties xmlns="http://schemas.openxmlformats.org/officeDocument/2006/custom-properties" xmlns:vt="http://schemas.openxmlformats.org/officeDocument/2006/docPropsVTypes"/>
</file>