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高中入团申请书1000字|高中入团申请书范本</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作为一名一个21世纪的青年，必须积极争取加入先进青年的群众组织，一起来看看本站小编为大家整理的：高中入团申请书范本，欢迎阅读，仅供参考，更多内容请关注本站。　　高中入团申请书范本（一）尊敬的团组织：　　我是一名高中生，是一名中国青年，我...</w:t>
      </w:r>
    </w:p>
    <w:p>
      <w:pPr>
        <w:ind w:left="0" w:right="0" w:firstLine="560"/>
        <w:spacing w:before="450" w:after="450" w:line="312" w:lineRule="auto"/>
      </w:pPr>
      <w:r>
        <w:rPr>
          <w:rFonts w:ascii="宋体" w:hAnsi="宋体" w:eastAsia="宋体" w:cs="宋体"/>
          <w:color w:val="000"/>
          <w:sz w:val="28"/>
          <w:szCs w:val="28"/>
        </w:rPr>
        <w:t xml:space="preserve">　　作为一名一个21世纪的青年，必须积极争取加入先进青年的群众组织，一起来看看本站小编为大家整理的：高中入团申请书范本，欢迎阅读，仅供参考，更多内容请关注本站。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我是一名高中生，是一名中国青年，我们应该明白自己身上的责任，不要浪费时间，虚度光阴，应该主动追求先进，提升自己，因此，我申请加入共青团！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一段战争硝烟与政治变换并存的岁月里，一个新潮思想与封建旧守斗争的时代里。一代伟人毛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　　现在的我们也是处在青年时期，现在的我们好冲动，很叛逆，但我们的青春不能被挥霍，我们的青春也要像五四青年一样，让青春无悔。我们这代人要更好的传承和发扬五四精神，五四青年是我们的骄傲，是我们的楷模，他们就如黑夜里的路灯在指引着我们前行的方向。</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我们要努力学习，只争朝夕，我们这代人，依旧要让青春无悔！我渴望加入共青团，请组织批准！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现在读高一的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我是高x（x）班的学生，加入中国共青团一直是我的夙愿。我认为自己已经是一个先进的青年，符合了团的要求标准。因此我恳求团组织认真考虑我入团的愿望。我将发扬团的优良传统，做一名优秀的团员。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x（x）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2025-03-26T22:10:38+08:00</dcterms:created>
  <dcterms:modified xsi:type="dcterms:W3CDTF">2025-03-26T22:10:38+08:00</dcterms:modified>
</cp:coreProperties>
</file>

<file path=docProps/custom.xml><?xml version="1.0" encoding="utf-8"?>
<Properties xmlns="http://schemas.openxmlformats.org/officeDocument/2006/custom-properties" xmlns:vt="http://schemas.openxmlformats.org/officeDocument/2006/docPropsVTypes"/>
</file>