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初一数学练习题|初一年级学生共青团入团申请书</w:t>
      </w:r>
      <w:bookmarkEnd w:id="1"/>
    </w:p>
    <w:p>
      <w:pPr>
        <w:jc w:val="center"/>
        <w:spacing w:before="0" w:after="450"/>
      </w:pPr>
      <w:r>
        <w:rPr>
          <w:rFonts w:ascii="Arial" w:hAnsi="Arial" w:eastAsia="Arial" w:cs="Arial"/>
          <w:color w:val="999999"/>
          <w:sz w:val="20"/>
          <w:szCs w:val="20"/>
        </w:rPr>
        <w:t xml:space="preserve">来源：网络  作者：寂夜思潮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年满14周岁以上就可以申请加入共青团，升入中学的同学们也考虑要加入共青团，一起来看看本站小编为大家整理的：初一年级学生共青团入团申请书，欢迎阅读，仅供参考，更多内容请关注本站。　　初一年级学生共青团入团申请书（一）敬爱的团支部：　　进入...</w:t>
      </w:r>
    </w:p>
    <w:p>
      <w:pPr>
        <w:ind w:left="0" w:right="0" w:firstLine="560"/>
        <w:spacing w:before="450" w:after="450" w:line="312" w:lineRule="auto"/>
      </w:pPr>
      <w:r>
        <w:rPr>
          <w:rFonts w:ascii="宋体" w:hAnsi="宋体" w:eastAsia="宋体" w:cs="宋体"/>
          <w:color w:val="000"/>
          <w:sz w:val="28"/>
          <w:szCs w:val="28"/>
        </w:rPr>
        <w:t xml:space="preserve">　　年满14周岁以上就可以申请加入共青团，升入中学的同学们也考虑要加入共青团，一起来看看本站小编为大家整理的：初一年级学生共青团入团申请书，欢迎阅读，仅供参考，更多内容请关注本站。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初一年级学生共青团入团申请书（三）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初一年级学生共青团入团申请书（四）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初一入团申请书</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我是初一（xx）班班长xx。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2025-01-18T18:21:13+08:00</dcterms:created>
  <dcterms:modified xsi:type="dcterms:W3CDTF">2025-01-18T18:21:13+08:00</dcterms:modified>
</cp:coreProperties>
</file>

<file path=docProps/custom.xml><?xml version="1.0" encoding="utf-8"?>
<Properties xmlns="http://schemas.openxmlformats.org/officeDocument/2006/custom-properties" xmlns:vt="http://schemas.openxmlformats.org/officeDocument/2006/docPropsVTypes"/>
</file>