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初三入团申请书400范文|入团申请书范文初三800字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入团申请书范文初三800...</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 共产党的纲领，以马克思列宁主义、毛泽东思想为行动指南，用建设有中国特色社会主义的理论武装全团，解放思想，实事求是，它团结全团各族青年，为把我国建 设成为富强、民主、文明的社会主义现代化国家，为最终实现共产主义的社会制度而奋斗。不仅如此，共青团还团结带领广大青年在建设有中国特色社会主义的伟大 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 团做出一份贡献。在班里，学习积极认真，力求做到最好。纪律方面，我严格要求自己，因此成绩优良。在校能够积极参与学校组织的各项活动，能够尊敬老师，团 结，帮助同学。在家能够经常帮助妈妈做家务，尊老爱幼。我要更加自觉地严格要求自己，刻苦磨练和提高自己，认真学习，陶冶情操，锻炼体魄，积极参加团组织 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 维护团组织，遵守团的章程、遵守纪律，做一个先进的团的好帮手。不论在地球的哪一个角落，我都要有团员的模范。继续把中国建设富有特色的中国社会为己任， 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