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唱好正风肃纪反腐主旋律</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以李谦严重违纪违法案为反面教材深入开展政治性警示教育情况的报告驻组织部纪检监察组：按照市纪委监委《关于以李谦严重违纪违法案为反面教材深入开展政治性警示教育的方案》要求，市委编办高度重视，以李谦严重违纪违法案为反面教材，开展政治性警示教育...</w:t>
      </w:r>
    </w:p>
    <w:p>
      <w:pPr>
        <w:ind w:left="0" w:right="0" w:firstLine="560"/>
        <w:spacing w:before="450" w:after="450" w:line="312" w:lineRule="auto"/>
      </w:pPr>
      <w:r>
        <w:rPr>
          <w:rFonts w:ascii="宋体" w:hAnsi="宋体" w:eastAsia="宋体" w:cs="宋体"/>
          <w:color w:val="000"/>
          <w:sz w:val="28"/>
          <w:szCs w:val="28"/>
        </w:rPr>
        <w:t xml:space="preserve">关于以李谦严重违纪违法案为反面教材深入开展政治性警示教育情况的报告</w:t>
      </w:r>
    </w:p>
    <w:p>
      <w:pPr>
        <w:ind w:left="0" w:right="0" w:firstLine="560"/>
        <w:spacing w:before="450" w:after="450" w:line="312" w:lineRule="auto"/>
      </w:pPr>
      <w:r>
        <w:rPr>
          <w:rFonts w:ascii="宋体" w:hAnsi="宋体" w:eastAsia="宋体" w:cs="宋体"/>
          <w:color w:val="000"/>
          <w:sz w:val="28"/>
          <w:szCs w:val="28"/>
        </w:rPr>
        <w:t xml:space="preserve">驻组织部纪检监察组：</w:t>
      </w:r>
    </w:p>
    <w:p>
      <w:pPr>
        <w:ind w:left="0" w:right="0" w:firstLine="560"/>
        <w:spacing w:before="450" w:after="450" w:line="312" w:lineRule="auto"/>
      </w:pPr>
      <w:r>
        <w:rPr>
          <w:rFonts w:ascii="宋体" w:hAnsi="宋体" w:eastAsia="宋体" w:cs="宋体"/>
          <w:color w:val="000"/>
          <w:sz w:val="28"/>
          <w:szCs w:val="28"/>
        </w:rPr>
        <w:t xml:space="preserve">按照市纪委监委《关于以李谦严重违纪违法案为反面教材深入开展政治性警示教育的方案》要求，市委编办高度重视，以李谦严重违纪违法案为反面教材，开展政治性警示教育，警醒和激励党员干部以案为鉴，不忘初心使命，严守纪律规矩，为推动机构编制工作高质量开展提供坚强政治保障。 　　</w:t>
      </w:r>
    </w:p>
    <w:p>
      <w:pPr>
        <w:ind w:left="0" w:right="0" w:firstLine="560"/>
        <w:spacing w:before="450" w:after="450" w:line="312" w:lineRule="auto"/>
      </w:pPr>
      <w:r>
        <w:rPr>
          <w:rFonts w:ascii="宋体" w:hAnsi="宋体" w:eastAsia="宋体" w:cs="宋体"/>
          <w:color w:val="000"/>
          <w:sz w:val="28"/>
          <w:szCs w:val="28"/>
        </w:rPr>
        <w:t xml:space="preserve">一、高度重视，周密安排部署。办主要领导对展政治性警示教育活动高度重视，组织全体党员干部召开会议，传达学习中央、省委关于党风廉政建设重要指示精神和市纪委监委《关于以李谦严重违纪违法案为反面教材深入开展政治性警示教育的方案》有关要求，安排部署全年全面从严治党和党风廉政建设工作。按照市纪委监委开展政治性警示教育活动的要求，制定警示教育活动方案，成立政治性警示教育活动领导小组，对全面从严治党工作任务进行责任分解,明确领导班子、各科负责人在全面从严治党和党风廉政建设中的职责任务，确保警示教育活动不走过场、取得实效。 　　</w:t>
      </w:r>
    </w:p>
    <w:p>
      <w:pPr>
        <w:ind w:left="0" w:right="0" w:firstLine="560"/>
        <w:spacing w:before="450" w:after="450" w:line="312" w:lineRule="auto"/>
      </w:pPr>
      <w:r>
        <w:rPr>
          <w:rFonts w:ascii="宋体" w:hAnsi="宋体" w:eastAsia="宋体" w:cs="宋体"/>
          <w:color w:val="000"/>
          <w:sz w:val="28"/>
          <w:szCs w:val="28"/>
        </w:rPr>
        <w:t xml:space="preserve">二、加强学习，提升活动效果。围绕“以案明纪、以案说法、以案促改”，向全体党员干部通报李谦典型违法违纪案例，组织观看《贪欲如火》廉政教育片，要求全体党员干部结合反面教材认真深刻自查，撰写心得体会，从警示教育中升华思想，净化灵魂。</w:t>
      </w:r>
    </w:p>
    <w:p>
      <w:pPr>
        <w:ind w:left="0" w:right="0" w:firstLine="560"/>
        <w:spacing w:before="450" w:after="450" w:line="312" w:lineRule="auto"/>
      </w:pPr>
      <w:r>
        <w:rPr>
          <w:rFonts w:ascii="宋体" w:hAnsi="宋体" w:eastAsia="宋体" w:cs="宋体"/>
          <w:color w:val="000"/>
          <w:sz w:val="28"/>
          <w:szCs w:val="28"/>
        </w:rPr>
        <w:t xml:space="preserve">三、强化监督，形成长效机制。以反面教材为警示，进一步完善机关党建相关制度，制定《202_年党建工作要点》《202_年理论学习安排》《全面从严治党和党风廉政建设主体责任清单》等文件，坚持把不忘初心、牢记使命作为机关党建永恒课题、作为全体党员干部的终身课题，坚持不懈加强理想信念教育，始终把纪律和规矩立在前、挺在前，恪守绝对忠诚的政治品格。机关党委和各党支部持续深化正风肃纪、纠风治乱，锲而不舍落实中央八项规定及其实施细则精神，严格执行党内监督制度，重点抓好谈话提醒、日常监督，强化斗争精神抓党员、管干部，切实把权力管住管好、关进制度的“笼子”。</w:t>
      </w:r>
    </w:p>
    <w:p>
      <w:pPr>
        <w:ind w:left="0" w:right="0" w:firstLine="560"/>
        <w:spacing w:before="450" w:after="450" w:line="312" w:lineRule="auto"/>
      </w:pPr>
      <w:r>
        <w:rPr>
          <w:rFonts w:ascii="宋体" w:hAnsi="宋体" w:eastAsia="宋体" w:cs="宋体"/>
          <w:color w:val="000"/>
          <w:sz w:val="28"/>
          <w:szCs w:val="28"/>
        </w:rPr>
        <w:t xml:space="preserve">中共**市委机构编制委员会办公室</w:t>
      </w:r>
    </w:p>
    <w:p>
      <w:pPr>
        <w:ind w:left="0" w:right="0" w:firstLine="560"/>
        <w:spacing w:before="450" w:after="450" w:line="312" w:lineRule="auto"/>
      </w:pPr>
      <w:r>
        <w:rPr>
          <w:rFonts w:ascii="宋体" w:hAnsi="宋体" w:eastAsia="宋体" w:cs="宋体"/>
          <w:color w:val="000"/>
          <w:sz w:val="28"/>
          <w:szCs w:val="28"/>
        </w:rPr>
        <w:t xml:space="preserve">202_年6月18日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2025-01-18T16:48:52+08:00</dcterms:created>
  <dcterms:modified xsi:type="dcterms:W3CDTF">2025-01-18T16:48:52+08:00</dcterms:modified>
</cp:coreProperties>
</file>

<file path=docProps/custom.xml><?xml version="1.0" encoding="utf-8"?>
<Properties xmlns="http://schemas.openxmlformats.org/officeDocument/2006/custom-properties" xmlns:vt="http://schemas.openxmlformats.org/officeDocument/2006/docPropsVTypes"/>
</file>