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关于开展机关党建“灯下黑”专项整治活动的自查报告</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医院全面从严治党工作总结及下半年工作计划202_年是国家全面建成小康社会和“十三五”规划的收关之年，是省委、省政府确定的“重点工作攻坚年”，也是我院对标先进、创新发展的关键之年。上半年，我院党委在市委、市政府、市卫生健康委的坚强领...</w:t>
      </w:r>
    </w:p>
    <w:p>
      <w:pPr>
        <w:ind w:left="0" w:right="0" w:firstLine="560"/>
        <w:spacing w:before="450" w:after="450" w:line="312" w:lineRule="auto"/>
      </w:pPr>
      <w:r>
        <w:rPr>
          <w:rFonts w:ascii="宋体" w:hAnsi="宋体" w:eastAsia="宋体" w:cs="宋体"/>
          <w:color w:val="000"/>
          <w:sz w:val="28"/>
          <w:szCs w:val="28"/>
        </w:rPr>
        <w:t xml:space="preserve">202_年医院全面从严治党工作总结及下半年工作计划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是国家全面建成小康社会和“十三五”规划的收关之年，是省委、省政府确定的“重点工作攻坚年”，也是我院对标先进、创新发展的关键之年。上半年，我院党委在市委、市政府、市卫生健康委的坚强领导和支持帮助下，坚持以***新时代中国特色社会主义思想为指导，认真贯彻落实党的***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认真贯彻落实党的***和十九届二中、三中、四中全会精神，坚持用党的创新理论武装头脑，指导实践推动工作，牢固树立“四个意识”，坚定“四个自信”，做到“四个服从”、“两个维护”。强化党委中心组理论学习，组织学习了《***：在统筹推进新冠肺炎疫情防控和经济社会发展工作部署会议上的讲话》《党委（党组）落实全面从严治党主体责任规定》等重要文件；严格落实“党员活动日”制度，疫情期间各支部通过视频会议形式开展线上学习、线上会议，认真学习贯彻******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疫情期间，各支部想在前、冲在前、干在前，让党旗在疫情防控第一线高高飘扬，发挥“党员先锋岗”模范作用。他们为在一线执勤的医务工作人员送暖贴、送热水；组成爱心志愿理发师团队解决医务人员的“头等大事”；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不忘初心使命坚守政治担当》教育片，在党委班子中传阅《忏悔录》，进一步强化党员干部不想腐、不能腐、不敢腐的思想和觉悟；用好党风党纪经常性教育、党员干部日常监督管理、监督执纪“四种形态”特别是“第一种形态”等各种手段，进行谈话提醒2人次；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（五）精神文明建设工作情况。</w:t>
      </w:r>
    </w:p>
    <w:p>
      <w:pPr>
        <w:ind w:left="0" w:right="0" w:firstLine="560"/>
        <w:spacing w:before="450" w:after="450" w:line="312" w:lineRule="auto"/>
      </w:pPr>
      <w:r>
        <w:rPr>
          <w:rFonts w:ascii="宋体" w:hAnsi="宋体" w:eastAsia="宋体" w:cs="宋体"/>
          <w:color w:val="000"/>
          <w:sz w:val="28"/>
          <w:szCs w:val="28"/>
        </w:rPr>
        <w:t xml:space="preserve">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二、202_年下半年工作计划</w:t>
      </w:r>
    </w:p>
    <w:p>
      <w:pPr>
        <w:ind w:left="0" w:right="0" w:firstLine="560"/>
        <w:spacing w:before="450" w:after="450" w:line="312" w:lineRule="auto"/>
      </w:pPr>
      <w:r>
        <w:rPr>
          <w:rFonts w:ascii="宋体" w:hAnsi="宋体" w:eastAsia="宋体" w:cs="宋体"/>
          <w:color w:val="000"/>
          <w:sz w:val="28"/>
          <w:szCs w:val="28"/>
        </w:rPr>
        <w:t xml:space="preserve">（一）突出政治引领，做到“两个维护”落实到位。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一是加强理论武装。坚持把将学习贯彻***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不忘初心、坚决践行使命。</w:t>
      </w:r>
    </w:p>
    <w:p>
      <w:pPr>
        <w:ind w:left="0" w:right="0" w:firstLine="560"/>
        <w:spacing w:before="450" w:after="450" w:line="312" w:lineRule="auto"/>
      </w:pPr>
      <w:r>
        <w:rPr>
          <w:rFonts w:ascii="宋体" w:hAnsi="宋体" w:eastAsia="宋体" w:cs="宋体"/>
          <w:color w:val="000"/>
          <w:sz w:val="28"/>
          <w:szCs w:val="28"/>
        </w:rPr>
        <w:t xml:space="preserve">（二）强化教育引导，推动廉政教育落实到位。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认真学习宣传贯彻《*****和国家机关基层组织工作条例》和《*****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下半年我院将进一步加强党建引领，抓好党风行风建设，立足目标，锐意进取，强化疫情防控各项措施，为保障全市妇幼卫生健康发展做出更大贡献。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2025-01-30T16:13:34+08:00</dcterms:created>
  <dcterms:modified xsi:type="dcterms:W3CDTF">2025-01-30T16:13:34+08:00</dcterms:modified>
</cp:coreProperties>
</file>

<file path=docProps/custom.xml><?xml version="1.0" encoding="utf-8"?>
<Properties xmlns="http://schemas.openxmlformats.org/officeDocument/2006/custom-properties" xmlns:vt="http://schemas.openxmlformats.org/officeDocument/2006/docPropsVTypes"/>
</file>