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公文中引用文件的范文共8篇</w:t>
      </w:r>
      <w:bookmarkEnd w:id="1"/>
    </w:p>
    <w:p>
      <w:pPr>
        <w:jc w:val="center"/>
        <w:spacing w:before="0" w:after="450"/>
      </w:pPr>
      <w:r>
        <w:rPr>
          <w:rFonts w:ascii="Arial" w:hAnsi="Arial" w:eastAsia="Arial" w:cs="Arial"/>
          <w:color w:val="999999"/>
          <w:sz w:val="20"/>
          <w:szCs w:val="20"/>
        </w:rPr>
        <w:t xml:space="preserve">来源：网络  作者：水墨画意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公文中引用文件的范文 第一篇国家标准化管理委员会在20_年第26号公告中批准《党政机关电子公文归档规范》将于20_年6月1日正式实施。1范围本标准规定了党政机关电子公文归档的总则、归档流程、归档元数据、归档数据组织和归档格式要求。本标准适用...</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第一篇</w:t>
      </w:r>
    </w:p>
    <w:p>
      <w:pPr>
        <w:ind w:left="0" w:right="0" w:firstLine="560"/>
        <w:spacing w:before="450" w:after="450" w:line="312" w:lineRule="auto"/>
      </w:pPr>
      <w:r>
        <w:rPr>
          <w:rFonts w:ascii="宋体" w:hAnsi="宋体" w:eastAsia="宋体" w:cs="宋体"/>
          <w:color w:val="000"/>
          <w:sz w:val="28"/>
          <w:szCs w:val="28"/>
        </w:rPr>
        <w:t xml:space="preserve">国家标准化管理委员会在20_年第26号公告中批准《党政机关电子公文归档规范》将于20_年6月1日正式实施。</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机关文件材料归档范围和文书档案保管期限规定（国家xxx令第8号）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电子公文</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第二篇</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xxxxxx令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年1月1日起，外商投资企业、外国企业和组织以及外籍个人，依照《xxx房产税暂行条例》缴纳房产税。1987年2月6日xxx批准，1987年2月24日xxx、财政部发布的《长江干线航道养护费征收办法》自20__ 年1月1日起0废止。1992年5月15日xxx批准，1992年8月4日xxx、财政部、国家物价局发布的《内河航道养护费征收和使用办法》自20__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第三篇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第四篇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第五篇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第六篇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第七篇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第八篇</w:t>
      </w:r>
    </w:p>
    <w:p>
      <w:pPr>
        <w:ind w:left="0" w:right="0" w:firstLine="560"/>
        <w:spacing w:before="450" w:after="450" w:line="312" w:lineRule="auto"/>
      </w:pPr>
      <w:r>
        <w:rPr>
          <w:rFonts w:ascii="宋体" w:hAnsi="宋体" w:eastAsia="宋体" w:cs="宋体"/>
          <w:color w:val="000"/>
          <w:sz w:val="28"/>
          <w:szCs w:val="28"/>
        </w:rPr>
        <w:t xml:space="preserve">本标准根据GB/给出的规则起草。</w:t>
      </w:r>
    </w:p>
    <w:p>
      <w:pPr>
        <w:ind w:left="0" w:right="0" w:firstLine="560"/>
        <w:spacing w:before="450" w:after="450" w:line="312" w:lineRule="auto"/>
      </w:pPr>
      <w:r>
        <w:rPr>
          <w:rFonts w:ascii="宋体" w:hAnsi="宋体" w:eastAsia="宋体" w:cs="宋体"/>
          <w:color w:val="000"/>
          <w:sz w:val="28"/>
          <w:szCs w:val="28"/>
        </w:rPr>
        <w:t xml:space="preserve">本标准根据xxx中央办公厅、xxx办公厅发行的《党政机关文件处理工作条例》的相关规定修改了GB/T9704-1999《国家行政机关文件格式》。本标准主要修订GB/T9704-1999:</w:t>
      </w:r>
    </w:p>
    <w:p>
      <w:pPr>
        <w:ind w:left="0" w:right="0" w:firstLine="560"/>
        <w:spacing w:before="450" w:after="450" w:line="312" w:lineRule="auto"/>
      </w:pPr>
      <w:r>
        <w:rPr>
          <w:rFonts w:ascii="宋体" w:hAnsi="宋体" w:eastAsia="宋体" w:cs="宋体"/>
          <w:color w:val="000"/>
          <w:sz w:val="28"/>
          <w:szCs w:val="28"/>
        </w:rPr>
        <w:t xml:space="preserve">(一)标准名称改为党政机关文件格式，标准英语名称也相应修改</w:t>
      </w:r>
    </w:p>
    <w:p>
      <w:pPr>
        <w:ind w:left="0" w:right="0" w:firstLine="560"/>
        <w:spacing w:before="450" w:after="450" w:line="312" w:lineRule="auto"/>
      </w:pPr>
      <w:r>
        <w:rPr>
          <w:rFonts w:ascii="宋体" w:hAnsi="宋体" w:eastAsia="宋体" w:cs="宋体"/>
          <w:color w:val="000"/>
          <w:sz w:val="28"/>
          <w:szCs w:val="28"/>
        </w:rPr>
        <w:t xml:space="preserve">(b)适用范围扩展到各级党政机关发行的公文</w:t>
      </w:r>
    </w:p>
    <w:p>
      <w:pPr>
        <w:ind w:left="0" w:right="0" w:firstLine="560"/>
        <w:spacing w:before="450" w:after="450" w:line="312" w:lineRule="auto"/>
      </w:pPr>
      <w:r>
        <w:rPr>
          <w:rFonts w:ascii="宋体" w:hAnsi="宋体" w:eastAsia="宋体" w:cs="宋体"/>
          <w:color w:val="000"/>
          <w:sz w:val="28"/>
          <w:szCs w:val="28"/>
        </w:rPr>
        <w:t xml:space="preserve">(c)适当调整标准结构；</w:t>
      </w:r>
    </w:p>
    <w:p>
      <w:pPr>
        <w:ind w:left="0" w:right="0" w:firstLine="560"/>
        <w:spacing w:before="450" w:after="450" w:line="312" w:lineRule="auto"/>
      </w:pPr>
      <w:r>
        <w:rPr>
          <w:rFonts w:ascii="宋体" w:hAnsi="宋体" w:eastAsia="宋体" w:cs="宋体"/>
          <w:color w:val="000"/>
          <w:sz w:val="28"/>
          <w:szCs w:val="28"/>
        </w:rPr>
        <w:t xml:space="preserve">(d)适当调整文件装订要求</w:t>
      </w:r>
    </w:p>
    <w:p>
      <w:pPr>
        <w:ind w:left="0" w:right="0" w:firstLine="560"/>
        <w:spacing w:before="450" w:after="450" w:line="312" w:lineRule="auto"/>
      </w:pPr>
      <w:r>
        <w:rPr>
          <w:rFonts w:ascii="宋体" w:hAnsi="宋体" w:eastAsia="宋体" w:cs="宋体"/>
          <w:color w:val="000"/>
          <w:sz w:val="28"/>
          <w:szCs w:val="28"/>
        </w:rPr>
        <w:t xml:space="preserve">(e)增加发行机构的签名和页码两个公文格式要素，删除主题词格式要素，大幅度调整公文格式各要素的编排</w:t>
      </w:r>
    </w:p>
    <w:p>
      <w:pPr>
        <w:ind w:left="0" w:right="0" w:firstLine="560"/>
        <w:spacing w:before="450" w:after="450" w:line="312" w:lineRule="auto"/>
      </w:pPr>
      <w:r>
        <w:rPr>
          <w:rFonts w:ascii="宋体" w:hAnsi="宋体" w:eastAsia="宋体" w:cs="宋体"/>
          <w:color w:val="000"/>
          <w:sz w:val="28"/>
          <w:szCs w:val="28"/>
        </w:rPr>
        <w:t xml:space="preserve">(f)进一步细分特定格式文件的编制要求</w:t>
      </w:r>
    </w:p>
    <w:p>
      <w:pPr>
        <w:ind w:left="0" w:right="0" w:firstLine="560"/>
        <w:spacing w:before="450" w:after="450" w:line="312" w:lineRule="auto"/>
      </w:pPr>
      <w:r>
        <w:rPr>
          <w:rFonts w:ascii="宋体" w:hAnsi="宋体" w:eastAsia="宋体" w:cs="宋体"/>
          <w:color w:val="000"/>
          <w:sz w:val="28"/>
          <w:szCs w:val="28"/>
        </w:rPr>
        <w:t xml:space="preserve">(g)追加联合行文公文主页的布局、信件格式主页、命令(命令)格式主页的布局等。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本标准规定了党政机关文件通用的纸张要求、排版和印刷装订要求、文件格式各要素的编制规则，提出了文件的样式。</w:t>
      </w:r>
    </w:p>
    <w:p>
      <w:pPr>
        <w:ind w:left="0" w:right="0" w:firstLine="560"/>
        <w:spacing w:before="450" w:after="450" w:line="312" w:lineRule="auto"/>
      </w:pPr>
      <w:r>
        <w:rPr>
          <w:rFonts w:ascii="宋体" w:hAnsi="宋体" w:eastAsia="宋体" w:cs="宋体"/>
          <w:color w:val="000"/>
          <w:sz w:val="28"/>
          <w:szCs w:val="28"/>
        </w:rPr>
        <w:t xml:space="preserve">本标准适用于各级党政机关发行的公文。其他单位和单位的公文可参照执行。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使用少数民族文字印刷的文件，其用纸、宽度尺寸、布局、印刷等要求按本标准执行，其馀可参照本标准，按有关规定执行。</w:t>
      </w:r>
    </w:p>
    <w:p>
      <w:pPr>
        <w:ind w:left="0" w:right="0" w:firstLine="560"/>
        <w:spacing w:before="450" w:after="450" w:line="312" w:lineRule="auto"/>
      </w:pPr>
      <w:r>
        <w:rPr>
          <w:rFonts w:ascii="宋体" w:hAnsi="宋体" w:eastAsia="宋体" w:cs="宋体"/>
          <w:color w:val="000"/>
          <w:sz w:val="28"/>
          <w:szCs w:val="28"/>
        </w:rPr>
        <w:t xml:space="preserve">2.公文用纸的尺寸和布局要求。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公文用纸采用GB/T148规定的A4型纸，其成品宽度为210mm×297mm。</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页面和版心的尺寸。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公文用纸天头(上白边)为37mm±1mm，公文用纸预订口(左白边)为28mm±1mm，版心尺寸为156mm×225mm。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字体和尺寸。</w:t>
      </w:r>
    </w:p>
    <w:p>
      <w:pPr>
        <w:ind w:left="0" w:right="0" w:firstLine="560"/>
        <w:spacing w:before="450" w:after="450" w:line="312" w:lineRule="auto"/>
      </w:pPr>
      <w:r>
        <w:rPr>
          <w:rFonts w:ascii="宋体" w:hAnsi="宋体" w:eastAsia="宋体" w:cs="宋体"/>
          <w:color w:val="000"/>
          <w:sz w:val="28"/>
          <w:szCs w:val="28"/>
        </w:rPr>
        <w:t xml:space="preserve">如果没有特别的说明，公文格式的各要素一般在3号模仿宋体字。具体情况可适当调整。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一般来说，每面排列22行，每行排列28个字符，满足版本的心。具体情况可适当调整。</w:t>
      </w:r>
    </w:p>
    <w:p>
      <w:pPr>
        <w:ind w:left="0" w:right="0" w:firstLine="560"/>
        <w:spacing w:before="450" w:after="450" w:line="312" w:lineRule="auto"/>
      </w:pPr>
      <w:r>
        <w:rPr>
          <w:rFonts w:ascii="宋体" w:hAnsi="宋体" w:eastAsia="宋体" w:cs="宋体"/>
          <w:color w:val="000"/>
          <w:sz w:val="28"/>
          <w:szCs w:val="28"/>
        </w:rPr>
        <w:t xml:space="preserve">字符的颜色。</w:t>
      </w:r>
    </w:p>
    <w:p>
      <w:pPr>
        <w:ind w:left="0" w:right="0" w:firstLine="560"/>
        <w:spacing w:before="450" w:after="450" w:line="312" w:lineRule="auto"/>
      </w:pPr>
      <w:r>
        <w:rPr>
          <w:rFonts w:ascii="宋体" w:hAnsi="宋体" w:eastAsia="宋体" w:cs="宋体"/>
          <w:color w:val="000"/>
          <w:sz w:val="28"/>
          <w:szCs w:val="28"/>
        </w:rPr>
        <w:t xml:space="preserve">如果没有特别的说明，文本中文字的颜色是黑色的。</w:t>
      </w:r>
    </w:p>
    <w:p>
      <w:pPr>
        <w:ind w:left="0" w:right="0" w:firstLine="560"/>
        <w:spacing w:before="450" w:after="450" w:line="312" w:lineRule="auto"/>
      </w:pPr>
      <w:r>
        <w:rPr>
          <w:rFonts w:ascii="宋体" w:hAnsi="宋体" w:eastAsia="宋体" w:cs="宋体"/>
          <w:color w:val="000"/>
          <w:sz w:val="28"/>
          <w:szCs w:val="28"/>
        </w:rPr>
        <w:t xml:space="preserve">3.印刷装订要求。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布局清洁无底灰，字迹清晰，尺寸标准，布心不倾斜，误差不超过1mm。</w:t>
      </w:r>
    </w:p>
    <w:p>
      <w:pPr>
        <w:ind w:left="0" w:right="0" w:firstLine="560"/>
        <w:spacing w:before="450" w:after="450" w:line="312" w:lineRule="auto"/>
      </w:pPr>
      <w:r>
        <w:rPr>
          <w:rFonts w:ascii="宋体" w:hAnsi="宋体" w:eastAsia="宋体" w:cs="宋体"/>
          <w:color w:val="000"/>
          <w:sz w:val="28"/>
          <w:szCs w:val="28"/>
        </w:rPr>
        <w:t xml:space="preserve">打印要求。</w:t>
      </w:r>
    </w:p>
    <w:p>
      <w:pPr>
        <w:ind w:left="0" w:right="0" w:firstLine="560"/>
        <w:spacing w:before="450" w:after="450" w:line="312" w:lineRule="auto"/>
      </w:pPr>
      <w:r>
        <w:rPr>
          <w:rFonts w:ascii="宋体" w:hAnsi="宋体" w:eastAsia="宋体" w:cs="宋体"/>
          <w:color w:val="000"/>
          <w:sz w:val="28"/>
          <w:szCs w:val="28"/>
        </w:rPr>
        <w:t xml:space="preserve">双面印刷页码正确，双面误差不超过2mm。黑墨应达到配方所标BL100%，红墨应达到配方所标Y80%、M80%。印刷品有墨水，均匀的字面不花，不白，不断。</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公文应在左侧装订，不要丢失页面。两页代码之间的误差不得超过4毫米。切割后的成品尺寸允许误差±2毫米，四角为90°，无毛毛毛或缺损。</w:t>
      </w:r>
    </w:p>
    <w:p>
      <w:pPr>
        <w:ind w:left="0" w:right="0" w:firstLine="560"/>
        <w:spacing w:before="450" w:after="450" w:line="312" w:lineRule="auto"/>
      </w:pPr>
      <w:r>
        <w:rPr>
          <w:rFonts w:ascii="宋体" w:hAnsi="宋体" w:eastAsia="宋体" w:cs="宋体"/>
          <w:color w:val="000"/>
          <w:sz w:val="28"/>
          <w:szCs w:val="28"/>
        </w:rPr>
        <w:t xml:space="preserve">骑马预购或订购的公文应:</w:t>
      </w:r>
    </w:p>
    <w:p>
      <w:pPr>
        <w:ind w:left="0" w:right="0" w:firstLine="560"/>
        <w:spacing w:before="450" w:after="450" w:line="312" w:lineRule="auto"/>
      </w:pPr>
      <w:r>
        <w:rPr>
          <w:rFonts w:ascii="宋体" w:hAnsi="宋体" w:eastAsia="宋体" w:cs="宋体"/>
          <w:color w:val="000"/>
          <w:sz w:val="28"/>
          <w:szCs w:val="28"/>
        </w:rPr>
        <w:t xml:space="preserve">(a)预约位置为两个钉子的外预约位置，布局的上下边缘各70mm，允许误差±4mm</w:t>
      </w:r>
    </w:p>
    <w:p>
      <w:pPr>
        <w:ind w:left="0" w:right="0" w:firstLine="560"/>
        <w:spacing w:before="450" w:after="450" w:line="312" w:lineRule="auto"/>
      </w:pPr>
      <w:r>
        <w:rPr>
          <w:rFonts w:ascii="宋体" w:hAnsi="宋体" w:eastAsia="宋体" w:cs="宋体"/>
          <w:color w:val="000"/>
          <w:sz w:val="28"/>
          <w:szCs w:val="28"/>
        </w:rPr>
        <w:t xml:space="preserve">(b)钉子不坏，钉子重钉，钉脚平伏牢固</w:t>
      </w:r>
    </w:p>
    <w:p>
      <w:pPr>
        <w:ind w:left="0" w:right="0" w:firstLine="560"/>
        <w:spacing w:before="450" w:after="450" w:line="312" w:lineRule="auto"/>
      </w:pPr>
      <w:r>
        <w:rPr>
          <w:rFonts w:ascii="宋体" w:hAnsi="宋体" w:eastAsia="宋体" w:cs="宋体"/>
          <w:color w:val="000"/>
          <w:sz w:val="28"/>
          <w:szCs w:val="28"/>
        </w:rPr>
        <w:t xml:space="preserve">(c)骑马钉锯均订在折线上，钉锯与书脊之间的距离为3mm-5mm。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包本装订公文的封面(封面、书脊、封底)应与书芯一致，包紧，包平，不脱落。</w:t>
      </w:r>
    </w:p>
    <w:p>
      <w:pPr>
        <w:ind w:left="0" w:right="0" w:firstLine="560"/>
        <w:spacing w:before="450" w:after="450" w:line="312" w:lineRule="auto"/>
      </w:pPr>
      <w:r>
        <w:rPr>
          <w:rFonts w:ascii="宋体" w:hAnsi="宋体" w:eastAsia="宋体" w:cs="宋体"/>
          <w:color w:val="000"/>
          <w:sz w:val="28"/>
          <w:szCs w:val="28"/>
        </w:rPr>
        <w:t xml:space="preserve">4.文件格式的各要素编制规则。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本心中的公文格式各要素分为版本、主体、版本三部分。文本主页的红色分隔线以上的部分称为版本的文本主页的红色分隔线(不含)以下，文本末页的主页的主页的分隔线(不含)以上的部分称为主体的文本末页的主页的分隔线以下，末页的分隔线以上的部分称为版本。页码位于版本的心外。</w:t>
      </w:r>
    </w:p>
    <w:p>
      <w:pPr>
        <w:ind w:left="0" w:right="0" w:firstLine="560"/>
        <w:spacing w:before="450" w:after="450" w:line="312" w:lineRule="auto"/>
      </w:pPr>
      <w:r>
        <w:rPr>
          <w:rFonts w:ascii="宋体" w:hAnsi="宋体" w:eastAsia="宋体" w:cs="宋体"/>
          <w:color w:val="000"/>
          <w:sz w:val="28"/>
          <w:szCs w:val="28"/>
        </w:rPr>
        <w:t xml:space="preserve">如果需要标记分号，一般使用6位3号阿拉伯数字，顶格排列在版心左上角的第一行。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密度级和保密期。</w:t>
      </w:r>
    </w:p>
    <w:p>
      <w:pPr>
        <w:ind w:left="0" w:right="0" w:firstLine="560"/>
        <w:spacing w:before="450" w:after="450" w:line="312" w:lineRule="auto"/>
      </w:pPr>
      <w:r>
        <w:rPr>
          <w:rFonts w:ascii="宋体" w:hAnsi="宋体" w:eastAsia="宋体" w:cs="宋体"/>
          <w:color w:val="000"/>
          <w:sz w:val="28"/>
          <w:szCs w:val="28"/>
        </w:rPr>
        <w:t xml:space="preserve">如果需要标记密封级别和保密期限，一般用3号黑体字，最上面的格子排列在版心左上角的第二行的保密期间的数字用阿拉伯数字标记。</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如果需要标记紧急程度，通常使用3号黑体字，顶部格子排列在版心的左上角。如果需要同时标记分号、密度和保密期、紧急程度，则按照分号、密度和保密期、紧急程度的顺序从上到下分行排列。</w:t>
      </w:r>
    </w:p>
    <w:p>
      <w:pPr>
        <w:ind w:left="0" w:right="0" w:firstLine="560"/>
        <w:spacing w:before="450" w:after="450" w:line="312" w:lineRule="auto"/>
      </w:pPr>
      <w:r>
        <w:rPr>
          <w:rFonts w:ascii="宋体" w:hAnsi="宋体" w:eastAsia="宋体" w:cs="宋体"/>
          <w:color w:val="000"/>
          <w:sz w:val="28"/>
          <w:szCs w:val="28"/>
        </w:rPr>
        <w:t xml:space="preserve">发文机构标志。</w:t>
      </w:r>
    </w:p>
    <w:p>
      <w:pPr>
        <w:ind w:left="0" w:right="0" w:firstLine="560"/>
        <w:spacing w:before="450" w:after="450" w:line="312" w:lineRule="auto"/>
      </w:pPr>
      <w:r>
        <w:rPr>
          <w:rFonts w:ascii="宋体" w:hAnsi="宋体" w:eastAsia="宋体" w:cs="宋体"/>
          <w:color w:val="000"/>
          <w:sz w:val="28"/>
          <w:szCs w:val="28"/>
        </w:rPr>
        <w:t xml:space="preserve">由发行机构的全称或规范化简称和文件一词构成，也可以使用发行机构的全称或规范化简称。</w:t>
      </w:r>
    </w:p>
    <w:p>
      <w:pPr>
        <w:ind w:left="0" w:right="0" w:firstLine="560"/>
        <w:spacing w:before="450" w:after="450" w:line="312" w:lineRule="auto"/>
      </w:pPr>
      <w:r>
        <w:rPr>
          <w:rFonts w:ascii="宋体" w:hAnsi="宋体" w:eastAsia="宋体" w:cs="宋体"/>
          <w:color w:val="000"/>
          <w:sz w:val="28"/>
          <w:szCs w:val="28"/>
        </w:rPr>
        <w:t xml:space="preserve">发文机构标志居中排列，上边至版心上边为35mm，建议使用小标宋体字，颜色为红色，以醒目、美观、庄重为原则。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联合行文时，如果需要同时标记联合发行机构的名称，一般必须将主办机构的名称排在前面的文件这个词，必须放在发行机构的名称的右侧，以联合发行机构的名称为基准上下中央配置。</w:t>
      </w:r>
    </w:p>
    <w:p>
      <w:pPr>
        <w:ind w:left="0" w:right="0" w:firstLine="560"/>
        <w:spacing w:before="450" w:after="450" w:line="312" w:lineRule="auto"/>
      </w:pPr>
      <w:r>
        <w:rPr>
          <w:rFonts w:ascii="宋体" w:hAnsi="宋体" w:eastAsia="宋体" w:cs="宋体"/>
          <w:color w:val="000"/>
          <w:sz w:val="28"/>
          <w:szCs w:val="28"/>
        </w:rPr>
        <w:t xml:space="preserve">发行文字大小。</w:t>
      </w:r>
    </w:p>
    <w:p>
      <w:pPr>
        <w:ind w:left="0" w:right="0" w:firstLine="560"/>
        <w:spacing w:before="450" w:after="450" w:line="312" w:lineRule="auto"/>
      </w:pPr>
      <w:r>
        <w:rPr>
          <w:rFonts w:ascii="宋体" w:hAnsi="宋体" w:eastAsia="宋体" w:cs="宋体"/>
          <w:color w:val="000"/>
          <w:sz w:val="28"/>
          <w:szCs w:val="28"/>
        </w:rPr>
        <w:t xml:space="preserve">排列在发文机关的标志下面的两行位置，中央排列。年、发行顺序编号用阿拉伯数字表示的年全称，必须用六角括号包括在内的发行顺序编号不加第字，不加虚位(即1不加01)，在阿拉伯数字后加号字。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上行文的发行字号是左空一字排列的，和最后一个发行者的名字一样。</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由发行人三字加全角冒号和发行人姓名构成，右空一字，排列在发行机构标志下空两行的位置。开发人员三个字用3号模仿宋体字，开发人员姓名用3号楷体字。</w:t>
      </w:r>
    </w:p>
    <w:p>
      <w:pPr>
        <w:ind w:left="0" w:right="0" w:firstLine="560"/>
        <w:spacing w:before="450" w:after="450" w:line="312" w:lineRule="auto"/>
      </w:pPr>
      <w:r>
        <w:rPr>
          <w:rFonts w:ascii="宋体" w:hAnsi="宋体" w:eastAsia="宋体" w:cs="宋体"/>
          <w:color w:val="000"/>
          <w:sz w:val="28"/>
          <w:szCs w:val="28"/>
        </w:rPr>
        <w:t xml:space="preserve">如果有多个开发人员，开发人员姓名按照发文机构的排列顺序从左到右，从上到下依次均匀排列，一般每行排列两个姓名，回行时与上行第一个开发人员姓名对齐。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文字尺寸下4mm处于中印和版心等宽度的红色分隔线。</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一般来说，用2号小标记的宋体字排列在红色分隔线下空的两行位置，分成一行或多行中央排列的回行时，语意完整，排列对称，长度适当，间隔适当，标题排列应使用梯形或菱形。</w:t>
      </w:r>
    </w:p>
    <w:p>
      <w:pPr>
        <w:ind w:left="0" w:right="0" w:firstLine="560"/>
        <w:spacing w:before="450" w:after="450" w:line="312" w:lineRule="auto"/>
      </w:pPr>
      <w:r>
        <w:rPr>
          <w:rFonts w:ascii="宋体" w:hAnsi="宋体" w:eastAsia="宋体" w:cs="宋体"/>
          <w:color w:val="000"/>
          <w:sz w:val="28"/>
          <w:szCs w:val="28"/>
        </w:rPr>
        <w:t xml:space="preserve">主送机构。</w:t>
      </w:r>
    </w:p>
    <w:p>
      <w:pPr>
        <w:ind w:left="0" w:right="0" w:firstLine="560"/>
        <w:spacing w:before="450" w:after="450" w:line="312" w:lineRule="auto"/>
      </w:pPr>
      <w:r>
        <w:rPr>
          <w:rFonts w:ascii="宋体" w:hAnsi="宋体" w:eastAsia="宋体" w:cs="宋体"/>
          <w:color w:val="000"/>
          <w:sz w:val="28"/>
          <w:szCs w:val="28"/>
        </w:rPr>
        <w:t xml:space="preserve">排列在标题下面的一行位置，位于左上角，回来的时候还在上面，最后的机关名称后面标上全角的冒号。如果主传输机构名称过多，公文主页无法显示正文，应将主传输机构名称转移到版记上，显示方法为。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文的主页必须显示正文。一般来说，3号模仿宋体字，排列在主送机构名称的下一行，每个自然段的左空二字，回行顶格。本文结构层次序数可依次用一、一一一一表示的一般第一层用黑体字、第二层用楷体字、第三层和第四层用仿宋体字表示。</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果有附件，在正文下面空一行左空二字排列附件二字，然后标上全角冒号和附件名。如果有多个附件，使用阿拉伯数字标记附件号码(如附件:)；附件名称后不添加标点符号。如果附件名称较长，则必须与上行附件名称的首字对齐。</w:t>
      </w:r>
    </w:p>
    <w:p>
      <w:pPr>
        <w:ind w:left="0" w:right="0" w:firstLine="560"/>
        <w:spacing w:before="450" w:after="450" w:line="312" w:lineRule="auto"/>
      </w:pPr>
      <w:r>
        <w:rPr>
          <w:rFonts w:ascii="宋体" w:hAnsi="宋体" w:eastAsia="宋体" w:cs="宋体"/>
          <w:color w:val="000"/>
          <w:sz w:val="28"/>
          <w:szCs w:val="28"/>
        </w:rPr>
        <w:t xml:space="preserve">发文机构的签名、成文日期和印鉴。</w:t>
      </w:r>
    </w:p>
    <w:p>
      <w:pPr>
        <w:ind w:left="0" w:right="0" w:firstLine="560"/>
        <w:spacing w:before="450" w:after="450" w:line="312" w:lineRule="auto"/>
      </w:pPr>
      <w:r>
        <w:rPr>
          <w:rFonts w:ascii="宋体" w:hAnsi="宋体" w:eastAsia="宋体" w:cs="宋体"/>
          <w:color w:val="000"/>
          <w:sz w:val="28"/>
          <w:szCs w:val="28"/>
        </w:rPr>
        <w:t xml:space="preserve">加盖公章的公文。</w:t>
      </w:r>
    </w:p>
    <w:p>
      <w:pPr>
        <w:ind w:left="0" w:right="0" w:firstLine="560"/>
        <w:spacing w:before="450" w:after="450" w:line="312" w:lineRule="auto"/>
      </w:pPr>
      <w:r>
        <w:rPr>
          <w:rFonts w:ascii="宋体" w:hAnsi="宋体" w:eastAsia="宋体" w:cs="宋体"/>
          <w:color w:val="000"/>
          <w:sz w:val="28"/>
          <w:szCs w:val="28"/>
        </w:rPr>
        <w:t xml:space="preserve">成文日期一般为右空四字排列，印鉴为红色，不得出现空白印鉴。</w:t>
      </w:r>
    </w:p>
    <w:p>
      <w:pPr>
        <w:ind w:left="0" w:right="0" w:firstLine="560"/>
        <w:spacing w:before="450" w:after="450" w:line="312" w:lineRule="auto"/>
      </w:pPr>
      <w:r>
        <w:rPr>
          <w:rFonts w:ascii="宋体" w:hAnsi="宋体" w:eastAsia="宋体" w:cs="宋体"/>
          <w:color w:val="000"/>
          <w:sz w:val="28"/>
          <w:szCs w:val="28"/>
        </w:rPr>
        <w:t xml:space="preserve">单一机构行文时，一般在成文日以上，以成文日为基准的中央编制发文机构的签名，印鉴正确，中央压迫发文机构的签名和成文日，发文机构的签名和成文日在印鉴中心的下位，印鉴的上位必须在正文(或附件说明)的一行以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联合行文时，一般将各发文机关的签名按发文机关的顺序整齐排列在相应的位置，印鉴一一对应，整齐，中央压迫发文机关的签名，最后印鉴整齐，中央压迫发文机关的签名和成文日期，印鉴之间整齐，相互交叉</w:t>
      </w:r>
    </w:p>
    <w:p>
      <w:pPr>
        <w:ind w:left="0" w:right="0" w:firstLine="560"/>
        <w:spacing w:before="450" w:after="450" w:line="312" w:lineRule="auto"/>
      </w:pPr>
      <w:r>
        <w:rPr>
          <w:rFonts w:ascii="宋体" w:hAnsi="宋体" w:eastAsia="宋体" w:cs="宋体"/>
          <w:color w:val="000"/>
          <w:sz w:val="28"/>
          <w:szCs w:val="28"/>
        </w:rPr>
        <w:t xml:space="preserve">不加盖公章的公文。</w:t>
      </w:r>
    </w:p>
    <w:p>
      <w:pPr>
        <w:ind w:left="0" w:right="0" w:firstLine="560"/>
        <w:spacing w:before="450" w:after="450" w:line="312" w:lineRule="auto"/>
      </w:pPr>
      <w:r>
        <w:rPr>
          <w:rFonts w:ascii="宋体" w:hAnsi="宋体" w:eastAsia="宋体" w:cs="宋体"/>
          <w:color w:val="000"/>
          <w:sz w:val="28"/>
          <w:szCs w:val="28"/>
        </w:rPr>
        <w:t xml:space="preserve">单一机构行文时，在正文(或附件说明)下空一行右空两字排列发文机构签名，在发文机构签名下一行排列成文日期，首字比发文机构签名的首字右转两字，成文日期比发文机构签名长时，应排列成文日期右空两字，相应增加发文机构签名的右空字数。</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联合行文时，应首先编制主办机构的签名，其馀发行机构的签名依次编制。</w:t>
      </w:r>
    </w:p>
    <w:p>
      <w:pPr>
        <w:ind w:left="0" w:right="0" w:firstLine="560"/>
        <w:spacing w:before="450" w:after="450" w:line="312" w:lineRule="auto"/>
      </w:pPr>
      <w:r>
        <w:rPr>
          <w:rFonts w:ascii="宋体" w:hAnsi="宋体" w:eastAsia="宋体" w:cs="宋体"/>
          <w:color w:val="000"/>
          <w:sz w:val="28"/>
          <w:szCs w:val="28"/>
        </w:rPr>
        <w:t xml:space="preserve">加盖发行人签名印鉴的公文。</w:t>
      </w:r>
    </w:p>
    <w:p>
      <w:pPr>
        <w:ind w:left="0" w:right="0" w:firstLine="560"/>
        <w:spacing w:before="450" w:after="450" w:line="312" w:lineRule="auto"/>
      </w:pPr>
      <w:r>
        <w:rPr>
          <w:rFonts w:ascii="宋体" w:hAnsi="宋体" w:eastAsia="宋体" w:cs="宋体"/>
          <w:color w:val="000"/>
          <w:sz w:val="28"/>
          <w:szCs w:val="28"/>
        </w:rPr>
        <w:t xml:space="preserve">单一机构发行的公文按发行人签字印鉴时，在正文(或附件说明)下空两行右空四字按发行人签字印鉴，签字印鉴左空两字按发行人职务，以签字印鉴为基准上下中央配置。在发行人的签名章下空一行右空四字排成文日。</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发行人的职务、签字印鉴，其馀机构发行人的职务、签字印鉴依次向下编制，与主办机构发行人的职务、签字印鉴上下对齐的各行只编制一个机构发行人的职务、签字印鉴的发行人的职务必须标明全名。签名章一般是红色的。</w:t>
      </w:r>
    </w:p>
    <w:p>
      <w:pPr>
        <w:ind w:left="0" w:right="0" w:firstLine="560"/>
        <w:spacing w:before="450" w:after="450" w:line="312" w:lineRule="auto"/>
      </w:pPr>
      <w:r>
        <w:rPr>
          <w:rFonts w:ascii="宋体" w:hAnsi="宋体" w:eastAsia="宋体" w:cs="宋体"/>
          <w:color w:val="000"/>
          <w:sz w:val="28"/>
          <w:szCs w:val="28"/>
        </w:rPr>
        <w:t xml:space="preserve">成文日期的数字。</w:t>
      </w:r>
    </w:p>
    <w:p>
      <w:pPr>
        <w:ind w:left="0" w:right="0" w:firstLine="560"/>
        <w:spacing w:before="450" w:after="450" w:line="312" w:lineRule="auto"/>
      </w:pPr>
      <w:r>
        <w:rPr>
          <w:rFonts w:ascii="宋体" w:hAnsi="宋体" w:eastAsia="宋体" w:cs="宋体"/>
          <w:color w:val="000"/>
          <w:sz w:val="28"/>
          <w:szCs w:val="28"/>
        </w:rPr>
        <w:t xml:space="preserve">用阿拉伯数字完成年、月、日标，年标全称，月、日不虚位(也就是说1不是01)。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公文排版后留下的空白不能容纳印鉴和发行者的签名印鉴、成文日期时，可以采取调整行间、字间的措施解决。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如果有附注，左空二字加圆括号排列在成文日的下一行。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附件应另行安排，并在版本记录前与文本一起装订。附件二字和附件顺序号用3号黑体字顶格排列在版心左上角的第一行。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附件标题位于版心第三行。附件顺序编号和附件标题应与附件说明的表达一致。附件的格式要求与正文相同。</w:t>
      </w:r>
    </w:p>
    <w:p>
      <w:pPr>
        <w:ind w:left="0" w:right="0" w:firstLine="560"/>
        <w:spacing w:before="450" w:after="450" w:line="312" w:lineRule="auto"/>
      </w:pPr>
      <w:r>
        <w:rPr>
          <w:rFonts w:ascii="宋体" w:hAnsi="宋体" w:eastAsia="宋体" w:cs="宋体"/>
          <w:color w:val="000"/>
          <w:sz w:val="28"/>
          <w:szCs w:val="28"/>
        </w:rPr>
        <w:t xml:space="preserve">如果附件不能与正文一起装订，则应在附件左上角的第一行顶格排列公文的发布尺寸，然后标记附件二字和附件顺序编号。</w:t>
      </w:r>
    </w:p>
    <w:p>
      <w:pPr>
        <w:ind w:left="0" w:right="0" w:firstLine="560"/>
        <w:spacing w:before="450" w:after="450" w:line="312" w:lineRule="auto"/>
      </w:pPr>
      <w:r>
        <w:rPr>
          <w:rFonts w:ascii="宋体" w:hAnsi="宋体" w:eastAsia="宋体" w:cs="宋体"/>
          <w:color w:val="000"/>
          <w:sz w:val="28"/>
          <w:szCs w:val="28"/>
        </w:rPr>
        <w:t xml:space="preserve">版本记录。</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版记中的分隔线和版心等宽度，最初的分隔线和最后的分隔线是粗线(推荐高度为)，中间的分隔线是细线(推荐高度为)。第一条分隔线位于版记的第一要素上，最后一条分隔线与公文最后一面的版心下缘重合。</w:t>
      </w:r>
    </w:p>
    <w:p>
      <w:pPr>
        <w:ind w:left="0" w:right="0" w:firstLine="560"/>
        <w:spacing w:before="450" w:after="450" w:line="312" w:lineRule="auto"/>
      </w:pPr>
      <w:r>
        <w:rPr>
          <w:rFonts w:ascii="宋体" w:hAnsi="宋体" w:eastAsia="宋体" w:cs="宋体"/>
          <w:color w:val="000"/>
          <w:sz w:val="28"/>
          <w:szCs w:val="28"/>
        </w:rPr>
        <w:t xml:space="preserve">抄底机构。</w:t>
      </w:r>
    </w:p>
    <w:p>
      <w:pPr>
        <w:ind w:left="0" w:right="0" w:firstLine="560"/>
        <w:spacing w:before="450" w:after="450" w:line="312" w:lineRule="auto"/>
      </w:pPr>
      <w:r>
        <w:rPr>
          <w:rFonts w:ascii="宋体" w:hAnsi="宋体" w:eastAsia="宋体" w:cs="宋体"/>
          <w:color w:val="000"/>
          <w:sz w:val="28"/>
          <w:szCs w:val="28"/>
        </w:rPr>
        <w:t xml:space="preserve">如果有抄送机构，一般在4号模仿宋体字，在印刷机构和印刷日上排列一行，左右各空一字。抄写这个词后，加上全角的冒号和抄写机构的名字，回去的时候和冒号后的第一个词对齐，最后的抄写机构的名字后面加上句号。</w:t>
      </w:r>
    </w:p>
    <w:p>
      <w:pPr>
        <w:ind w:left="0" w:right="0" w:firstLine="560"/>
        <w:spacing w:before="450" w:after="450" w:line="312" w:lineRule="auto"/>
      </w:pPr>
      <w:r>
        <w:rPr>
          <w:rFonts w:ascii="宋体" w:hAnsi="宋体" w:eastAsia="宋体" w:cs="宋体"/>
          <w:color w:val="000"/>
          <w:sz w:val="28"/>
          <w:szCs w:val="28"/>
        </w:rPr>
        <w:t xml:space="preserve">如果需要将主送机构转移到版记上，除了将抄送这个词改为主送之外，编制方法与抄送机构相同。有主送机构和抄送机构时，应将主送机构放在抄送机构的上一行，不加分隔线。</w:t>
      </w:r>
    </w:p>
    <w:p>
      <w:pPr>
        <w:ind w:left="0" w:right="0" w:firstLine="560"/>
        <w:spacing w:before="450" w:after="450" w:line="312" w:lineRule="auto"/>
      </w:pPr>
      <w:r>
        <w:rPr>
          <w:rFonts w:ascii="宋体" w:hAnsi="宋体" w:eastAsia="宋体" w:cs="宋体"/>
          <w:color w:val="000"/>
          <w:sz w:val="28"/>
          <w:szCs w:val="28"/>
        </w:rPr>
        <w:t xml:space="preserve">发行机构和发行日期。</w:t>
      </w:r>
    </w:p>
    <w:p>
      <w:pPr>
        <w:ind w:left="0" w:right="0" w:firstLine="560"/>
        <w:spacing w:before="450" w:after="450" w:line="312" w:lineRule="auto"/>
      </w:pPr>
      <w:r>
        <w:rPr>
          <w:rFonts w:ascii="宋体" w:hAnsi="宋体" w:eastAsia="宋体" w:cs="宋体"/>
          <w:color w:val="000"/>
          <w:sz w:val="28"/>
          <w:szCs w:val="28"/>
        </w:rPr>
        <w:t xml:space="preserve">印刷机构和印刷日一般用4号仿制宋体字，排列在最后的分隔线上，印刷机构用左空字，印刷日期用右空字，用阿拉伯数字标记年、月、日，年全称，月、日不虚位(即1不是01)，然后加上印刷字。</w:t>
      </w:r>
    </w:p>
    <w:p>
      <w:pPr>
        <w:ind w:left="0" w:right="0" w:firstLine="560"/>
        <w:spacing w:before="450" w:after="450" w:line="312" w:lineRule="auto"/>
      </w:pPr>
      <w:r>
        <w:rPr>
          <w:rFonts w:ascii="宋体" w:hAnsi="宋体" w:eastAsia="宋体" w:cs="宋体"/>
          <w:color w:val="000"/>
          <w:sz w:val="28"/>
          <w:szCs w:val="28"/>
        </w:rPr>
        <w:t xml:space="preserve">如果版如有其他因素，应与印刷机构和印刷日期细分隔开。</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一般用四号半角宋。</w:t>
      </w:r>
    </w:p>
    <w:p>
      <w:pPr>
        <w:ind w:left="0" w:right="0" w:firstLine="560"/>
        <w:spacing w:before="450" w:after="450" w:line="312" w:lineRule="auto"/>
      </w:pPr>
      <w:r>
        <w:rPr>
          <w:rFonts w:ascii="宋体" w:hAnsi="宋体" w:eastAsia="宋体" w:cs="宋体"/>
          <w:color w:val="000"/>
          <w:sz w:val="28"/>
          <w:szCs w:val="28"/>
        </w:rPr>
        <w:t xml:space="preserve">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GB/T9704—20_</w:t>
      </w:r>
    </w:p>
    <w:p>
      <w:pPr>
        <w:ind w:left="0" w:right="0" w:firstLine="560"/>
        <w:spacing w:before="450" w:after="450" w:line="312" w:lineRule="auto"/>
      </w:pPr>
      <w:r>
        <w:rPr>
          <w:rFonts w:ascii="宋体" w:hAnsi="宋体" w:eastAsia="宋体" w:cs="宋体"/>
          <w:color w:val="000"/>
          <w:sz w:val="28"/>
          <w:szCs w:val="28"/>
        </w:rPr>
        <w:t xml:space="preserve">5．公文中的横排表格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6．公文中计量单位、标点符号和数字的用法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7．公文的特定格式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20_最新国家标准公文格式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2025-04-27T01:28:02+08:00</dcterms:created>
  <dcterms:modified xsi:type="dcterms:W3CDTF">2025-04-27T01:28:02+08:00</dcterms:modified>
</cp:coreProperties>
</file>

<file path=docProps/custom.xml><?xml version="1.0" encoding="utf-8"?>
<Properties xmlns="http://schemas.openxmlformats.org/officeDocument/2006/custom-properties" xmlns:vt="http://schemas.openxmlformats.org/officeDocument/2006/docPropsVTypes"/>
</file>