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先进性教育个人党性分析材料</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适应新时期、具有抵御各种风险的能力、善于驾驭复杂局面的党员领导干部，以“一学、二树、三摆、四析、五提高”的思路开展党性修养分析活动，使党员澄清一些模糊认识，统一思想，自觉接受党性熔炉的冶炼，促使自身的党性观念即理想信念、宗旨观念等得到锻...</w:t>
      </w:r>
    </w:p>
    <w:p>
      <w:pPr>
        <w:ind w:left="0" w:right="0" w:firstLine="560"/>
        <w:spacing w:before="450" w:after="450" w:line="312" w:lineRule="auto"/>
      </w:pPr>
      <w:r>
        <w:rPr>
          <w:rFonts w:ascii="宋体" w:hAnsi="宋体" w:eastAsia="宋体" w:cs="宋体"/>
          <w:color w:val="000"/>
          <w:sz w:val="28"/>
          <w:szCs w:val="28"/>
        </w:rPr>
        <w:t xml:space="preserve">为了适应新时期、具有抵御各种风险的能力、善于驾驭复杂局面的党员领导干部，以“一学、二树、三摆、四析、五提高”的思路开展党性修养分析活动，使党员澄清一些模糊认识，统一思想，自觉接受党性熔炉的冶炼，促使自身的党性观念即理想信念、宗旨观念等得到锻炼和提高。</w:t>
      </w:r>
    </w:p>
    <w:p>
      <w:pPr>
        <w:ind w:left="0" w:right="0" w:firstLine="560"/>
        <w:spacing w:before="450" w:after="450" w:line="312" w:lineRule="auto"/>
      </w:pPr>
      <w:r>
        <w:rPr>
          <w:rFonts w:ascii="宋体" w:hAnsi="宋体" w:eastAsia="宋体" w:cs="宋体"/>
          <w:color w:val="000"/>
          <w:sz w:val="28"/>
          <w:szCs w:val="28"/>
        </w:rPr>
        <w:t xml:space="preserve">江泽民同志《在纪念中国共产党成立七十二周年座谈会上的讲话》指出：“共产党员尤其是领导干部要增强党性锻炼。培养党的理论队伍，学习、研究、坚持和发展马克思列宁主义、毛泽东思想的重要阵地，根据党中央和江泽民同志的上述指示精神，为了适应高举邓小平理论伟大旗帜，培养和造就高素质的现代化建设人才的需要，近段来，我办就如何进行党性分析的问题，按照“一学、二树、三摆、四析、五提高”的思路，进行了有益的探索，澄清了模糊认识，统一了思想，收到了良好的效果。</w:t>
      </w:r>
    </w:p>
    <w:p>
      <w:pPr>
        <w:ind w:left="0" w:right="0" w:firstLine="560"/>
        <w:spacing w:before="450" w:after="450" w:line="312" w:lineRule="auto"/>
      </w:pPr>
      <w:r>
        <w:rPr>
          <w:rFonts w:ascii="宋体" w:hAnsi="宋体" w:eastAsia="宋体" w:cs="宋体"/>
          <w:color w:val="000"/>
          <w:sz w:val="28"/>
          <w:szCs w:val="28"/>
        </w:rPr>
        <w:t xml:space="preserve">一:在保先教育中办公室领导强调、党员领导干部应认真进行党性分析，要求党员，培养和造就在政治上坚定、具有抵御各种风险的能力、在新时期新的形势和任务的情况下，保持党的先进性。在进行阶段性的党性分析之前，先在党员中进行思想摸底。从总体上看，大多数党员态度是端正的，他们表示下大力气把这件大事抓紧抓好。针对那些糊涂的思想认识，办领导在动员会上作了正面引导，强调在新时期对党员进行党性教育，是为了使党员适应新时期改革开放和发展社会主义市场经济的新情况新特点的需要；是为了适应新时期执政党建设反腐倡廉、保持党的纯洁性，争当合格的共产党员的需要。作为党员，应深刻认识到，在市场经济条件下，经济越发展，社会越进步，越要加强对党员进行党性锻炼。另外，对于广大党员来说，平时因忙于各项工作，难于抽空对自身在党性党风方面存在的问题，进行系统的梳理和理论思考，在“保先”学习中能有这样一个良机，实属是一个难得的机会，这是党组织对自己健康成长给予的亲切关怀的具体体现，每个同志均应珍惜机遇，自觉上好这一党性锻炼课。由于讲清了道理，从而使广大党员统一了思想认识，大家都对进行党性分析有一种责任感和紧迫感，并以高度自觉的态度，积极饱满的情绪，投入到党性分析的活动中去。</w:t>
      </w:r>
    </w:p>
    <w:p>
      <w:pPr>
        <w:ind w:left="0" w:right="0" w:firstLine="560"/>
        <w:spacing w:before="450" w:after="450" w:line="312" w:lineRule="auto"/>
      </w:pPr>
      <w:r>
        <w:rPr>
          <w:rFonts w:ascii="宋体" w:hAnsi="宋体" w:eastAsia="宋体" w:cs="宋体"/>
          <w:color w:val="000"/>
          <w:sz w:val="28"/>
          <w:szCs w:val="28"/>
        </w:rPr>
        <w:t xml:space="preserve">二：在进行党性分析中，办公室针对不同的党员干部层次及对象，采取不同的形式和方法来进行。我们结合实际，主要是采取“一学、二树、三摆、四析、五提高”的思路来进行。具体的做法是：</w:t>
      </w:r>
    </w:p>
    <w:p>
      <w:pPr>
        <w:ind w:left="0" w:right="0" w:firstLine="560"/>
        <w:spacing w:before="450" w:after="450" w:line="312" w:lineRule="auto"/>
      </w:pPr>
      <w:r>
        <w:rPr>
          <w:rFonts w:ascii="宋体" w:hAnsi="宋体" w:eastAsia="宋体" w:cs="宋体"/>
          <w:color w:val="000"/>
          <w:sz w:val="28"/>
          <w:szCs w:val="28"/>
        </w:rPr>
        <w:t xml:space="preserve">（一）：学，就是学习政治理论掌握分析武器。在进行党性分析之前，注意针对不同的对象和要求，有的放矢地引导党员学习和研讨马列主义、毛泽东思想和邓小平理论的有关著作。</w:t>
      </w:r>
    </w:p>
    <w:p>
      <w:pPr>
        <w:ind w:left="0" w:right="0" w:firstLine="560"/>
        <w:spacing w:before="450" w:after="450" w:line="312" w:lineRule="auto"/>
      </w:pPr>
      <w:r>
        <w:rPr>
          <w:rFonts w:ascii="宋体" w:hAnsi="宋体" w:eastAsia="宋体" w:cs="宋体"/>
          <w:color w:val="000"/>
          <w:sz w:val="28"/>
          <w:szCs w:val="28"/>
        </w:rPr>
        <w:t xml:space="preserve">1.为使党员能正确把握社会发展规律并坚定共产主义理想和信念，引导大家学习马恩合著的《共产党宣言》和有关科学社会主义的著作；</w:t>
      </w:r>
    </w:p>
    <w:p>
      <w:pPr>
        <w:ind w:left="0" w:right="0" w:firstLine="560"/>
        <w:spacing w:before="450" w:after="450" w:line="312" w:lineRule="auto"/>
      </w:pPr>
      <w:r>
        <w:rPr>
          <w:rFonts w:ascii="宋体" w:hAnsi="宋体" w:eastAsia="宋体" w:cs="宋体"/>
          <w:color w:val="000"/>
          <w:sz w:val="28"/>
          <w:szCs w:val="28"/>
        </w:rPr>
        <w:t xml:space="preserve">2.为了使党员坚持党的基本路线不动摇，在政治思想和行动上同党中央保持高度一致，引导大家认真学习《邓小平文选》第三卷；</w:t>
      </w:r>
    </w:p>
    <w:p>
      <w:pPr>
        <w:ind w:left="0" w:right="0" w:firstLine="560"/>
        <w:spacing w:before="450" w:after="450" w:line="312" w:lineRule="auto"/>
      </w:pPr>
      <w:r>
        <w:rPr>
          <w:rFonts w:ascii="宋体" w:hAnsi="宋体" w:eastAsia="宋体" w:cs="宋体"/>
          <w:color w:val="000"/>
          <w:sz w:val="28"/>
          <w:szCs w:val="28"/>
        </w:rPr>
        <w:t xml:space="preserve">3.为使党员牢固树立坚持全心全意为人民服务的宗旨，引导党员学习《毛泽东选集》中《为人民服务》、《纪念白求恩》等著作，以及新党章中关于党员的义务和权利、党员领导干部的有关规定和要求；</w:t>
      </w:r>
    </w:p>
    <w:p>
      <w:pPr>
        <w:ind w:left="0" w:right="0" w:firstLine="560"/>
        <w:spacing w:before="450" w:after="450" w:line="312" w:lineRule="auto"/>
      </w:pPr>
      <w:r>
        <w:rPr>
          <w:rFonts w:ascii="宋体" w:hAnsi="宋体" w:eastAsia="宋体" w:cs="宋体"/>
          <w:color w:val="000"/>
          <w:sz w:val="28"/>
          <w:szCs w:val="28"/>
        </w:rPr>
        <w:t xml:space="preserve">4.为使党员牢固树立马克思主义的世界观、人生观，并对物质结构原理及运动规律有更深层次的认识，在社会上弘扬唯物论反对有神论，引导学习恩格斯的《路德维希费尔巴哈和德国古典哲学的终结》以及马克思主义哲学关于“意识的起源”、“物质与意识的关系”的基本原理；</w:t>
      </w:r>
    </w:p>
    <w:p>
      <w:pPr>
        <w:ind w:left="0" w:right="0" w:firstLine="560"/>
        <w:spacing w:before="450" w:after="450" w:line="312" w:lineRule="auto"/>
      </w:pPr>
      <w:r>
        <w:rPr>
          <w:rFonts w:ascii="宋体" w:hAnsi="宋体" w:eastAsia="宋体" w:cs="宋体"/>
          <w:color w:val="000"/>
          <w:sz w:val="28"/>
          <w:szCs w:val="28"/>
        </w:rPr>
        <w:t xml:space="preserve">5.为使党员牢固树立勤政廉政意识，切实加强自身的道德修养，决意当好人民的公仆，做到正确看待和运用手中的权，并自觉接受组织和人民的监督，引导大家学习党中央有关党风党纪的文件以及毛泽东、邓小平和江泽民的有关党性修养的论述。通过以上有针对性的学习，使党员比较完整、系统地掌握马克思主义关于党性理论的基础知识，能比较娴熟地运用马克思主义的立场、观点和方法来看待和审视问题，从而为开展党性分析活动打下了坚实的思想基础。</w:t>
      </w:r>
    </w:p>
    <w:p>
      <w:pPr>
        <w:ind w:left="0" w:right="0" w:firstLine="560"/>
        <w:spacing w:before="450" w:after="450" w:line="312" w:lineRule="auto"/>
      </w:pPr>
      <w:r>
        <w:rPr>
          <w:rFonts w:ascii="宋体" w:hAnsi="宋体" w:eastAsia="宋体" w:cs="宋体"/>
          <w:color w:val="000"/>
          <w:sz w:val="28"/>
          <w:szCs w:val="28"/>
        </w:rPr>
        <w:t xml:space="preserve">（二）：树，就是树立正反面典型。榜样的力量是无穷的。正面的典型，可予人启示，引人奋进；反面典型，可引人反思，予人教训。在党性分析中，引入正反典型，具有形象性、可比性的作用，对提高党性分析质量具有积极意义。例如，在树立正面典型时，从远的方面，推出了大家熟知的张思德、白求恩、雷锋、焦裕禄、孔繁森、李向群等英雄群体，从近的方面，推出市内各行各业知名的劳动模范和先进人物，引导广大党员学习他们的英雄事迹，了解他们成长的历程，从而使大家学有榜样，赶有目标。在树立反面典型时，在推出在全国范围内具有一定影响的重大案例和人物的同时，尤为注重结合本地实际，讲述了本地一些党员犯罪事实，引导大家寻他们犯罪的根源，看他们掉入深渊的犯罪历程，从而在这些反面教员面前受到警示，吸取教训。</w:t>
      </w:r>
    </w:p>
    <w:p>
      <w:pPr>
        <w:ind w:left="0" w:right="0" w:firstLine="560"/>
        <w:spacing w:before="450" w:after="450" w:line="312" w:lineRule="auto"/>
      </w:pPr>
      <w:r>
        <w:rPr>
          <w:rFonts w:ascii="宋体" w:hAnsi="宋体" w:eastAsia="宋体" w:cs="宋体"/>
          <w:color w:val="000"/>
          <w:sz w:val="28"/>
          <w:szCs w:val="28"/>
        </w:rPr>
        <w:t xml:space="preserve">（三）：摆，就是摆党性党风方面存在的问题。在进行党性分析时，要认真贯彻理论联系实际的原则，要求党员根据自身在党性、党风方面存在的问题，把自己的心境摆到党性分析活动中去，敢不敢把自己摆进去，就是一个有没有决心和勇气自觉进行思想改造的问题。为此，在审阅党员撰写的党性分析材料时，必须把握好这一道关口。凡是通篇空洞无物，不切实际的空话、大话要重写；通篇不符合党性分析要点要求的要重写；通篇光说别人不说自己的要重写；通篇尽显雨过地皮湿，不查摆个人一到二个问题的要重写。应该说，这些要求是严的，标准也是高的，但能持严谨、负责任的态度，细心地、严格地去抓，做好也不见得难。</w:t>
      </w:r>
    </w:p>
    <w:p>
      <w:pPr>
        <w:ind w:left="0" w:right="0" w:firstLine="560"/>
        <w:spacing w:before="450" w:after="450" w:line="312" w:lineRule="auto"/>
      </w:pPr>
      <w:r>
        <w:rPr>
          <w:rFonts w:ascii="宋体" w:hAnsi="宋体" w:eastAsia="宋体" w:cs="宋体"/>
          <w:color w:val="000"/>
          <w:sz w:val="28"/>
          <w:szCs w:val="28"/>
        </w:rPr>
        <w:t xml:space="preserve">（四）：析，就是自我剖析党性党风方面存在的问题。在进行党性分析时，不仅要求党员摆党性党风方面存在的问题，而且要求党员要抓住自身在改革开放以来的社会实践中，在坚持理想信念、服务宗旨、路线方针、履行民主决策、群众路线、勤政廉政诸问题中存在的一到两个突出问题，以剖析自己不怕严，吸纳意见不怕刺，亮出问题不怕丑，触及思想不怕痛的精神，对所存在问题的原因、危害、后果，以及对克服纠正存在问题的措施和办法，逐一进行认真深刻剖析。另外，有不少党员从收取人家的一点礼品何必大惊小怪说起；从小吃小喝到大吃大喝从来不用掏自己的腰包问题说起；从“有权不用，过期作废”等问题说起。通过对产生问题的原因、后果、危害逐一进行分析，并上升到世界观、人生观、价值观、党性原则的高度上来看待和审视，从而使党性分析活动做到就事说理，使剖析问题的质量具有一定的力度、深度和高度。</w:t>
      </w:r>
    </w:p>
    <w:p>
      <w:pPr>
        <w:ind w:left="0" w:right="0" w:firstLine="560"/>
        <w:spacing w:before="450" w:after="450" w:line="312" w:lineRule="auto"/>
      </w:pPr>
      <w:r>
        <w:rPr>
          <w:rFonts w:ascii="宋体" w:hAnsi="宋体" w:eastAsia="宋体" w:cs="宋体"/>
          <w:color w:val="000"/>
          <w:sz w:val="28"/>
          <w:szCs w:val="28"/>
        </w:rPr>
        <w:t xml:space="preserve">（五）：提高，就是使党员在增强党性观念方面得到提高。通过上述诸环节进行党性分析活动，要求党员在增强党性观念方面有如下的提高：</w:t>
      </w:r>
    </w:p>
    <w:p>
      <w:pPr>
        <w:ind w:left="0" w:right="0" w:firstLine="560"/>
        <w:spacing w:before="450" w:after="450" w:line="312" w:lineRule="auto"/>
      </w:pPr>
      <w:r>
        <w:rPr>
          <w:rFonts w:ascii="宋体" w:hAnsi="宋体" w:eastAsia="宋体" w:cs="宋体"/>
          <w:color w:val="000"/>
          <w:sz w:val="28"/>
          <w:szCs w:val="28"/>
        </w:rPr>
        <w:t xml:space="preserve">一是在坚定理想信念上有所提高。在当前国际风云变幻莫测，世界社会主义运动处于低潮的时候，我们共产党人应显得更加冷静和清醒，要善于运用马克思主义辩证唯物主义和历史唯物主义的思想来武装自己，坚信共产主义理想是符合社会发展规律的科学理想。</w:t>
      </w:r>
    </w:p>
    <w:p>
      <w:pPr>
        <w:ind w:left="0" w:right="0" w:firstLine="560"/>
        <w:spacing w:before="450" w:after="450" w:line="312" w:lineRule="auto"/>
      </w:pPr>
      <w:r>
        <w:rPr>
          <w:rFonts w:ascii="宋体" w:hAnsi="宋体" w:eastAsia="宋体" w:cs="宋体"/>
          <w:color w:val="000"/>
          <w:sz w:val="28"/>
          <w:szCs w:val="28"/>
        </w:rPr>
        <w:t xml:space="preserve">二是在坚持党的基本路线问题上有所提高。党中央从我国处于社会主义初级阶段的实际出发，制定了“以经济建设为中心，坚持四项基本原则，坚持改革开放”的基本路线，从而为把我国建设有中国特色社会主义的伟大事业全面推向21世纪指明了方向，并提供了在经济和政治上全方位取胜强劲有力的保证。这一基本路线是人民根本利益的集中体现，是全党、全国各族人民的希望所在，也是关系到我们党和国家的前途和命运的生命线。为此，要求共产党员，尤其是党的领导干部，必须学习贯彻这一路线，要做到坚持党的基本路线百年不动摇。</w:t>
      </w:r>
    </w:p>
    <w:p>
      <w:pPr>
        <w:ind w:left="0" w:right="0" w:firstLine="560"/>
        <w:spacing w:before="450" w:after="450" w:line="312" w:lineRule="auto"/>
      </w:pPr>
      <w:r>
        <w:rPr>
          <w:rFonts w:ascii="宋体" w:hAnsi="宋体" w:eastAsia="宋体" w:cs="宋体"/>
          <w:color w:val="000"/>
          <w:sz w:val="28"/>
          <w:szCs w:val="28"/>
        </w:rPr>
        <w:t xml:space="preserve">三是在全心全意为人民服务的宗旨问题上有所提高。全心全意为人民服务是党的根本宗旨，坚持全心全意为人民服务是共产党人一切行动的出发点和落脚点。在这个意义上说，全心全意为人民服务是党性的集中体现。为此，要求共产党员，尤其是党的领导干部，必须要努力实践党的宗旨。坚持党的宗旨，就必须坚持党的基本路线，为解放生产力和发展生产力，为改革开放和社会主义现代化建设做贡献。具体做到：不尚空谈，真抓实干，坚持立党为公，摒弃私心杂念，想问题，作决策，办事情，都要从党的事业出发，从人民的利益出发，把一切工作的着眼点和落脚点放在办实事求实效上来。坚持党的宗旨，就必须要坚持党的群众路线，密切联系群众。人民群众是推动社会发展的动力，是党的力量源泉和胜利之本。在长期的革命实践中，我们党历来把历史唯物主义观点系统地运用于党的全部活动中，形成了党在一切工作中的群众路线，即一切为了群众，一切依靠群众，从群众中来，到群众中去。这条路线生动体现了人民群众在社会发展中的主体地位，反映了党离不开人民，人民离不开党的密切关系。因此，要求每一位共产党员和党的领导干部，要全心全意为人民服务，始终做到一刻也不脱离群众，坚持群众路线，保持鱼水般的关系，使人民群众的利益能够真正得到体现和维护，从而更好地实践党的全心全意为人民服务这一根本宗旨。</w:t>
      </w:r>
    </w:p>
    <w:p>
      <w:pPr>
        <w:ind w:left="0" w:right="0" w:firstLine="560"/>
        <w:spacing w:before="450" w:after="450" w:line="312" w:lineRule="auto"/>
      </w:pPr>
      <w:r>
        <w:rPr>
          <w:rFonts w:ascii="宋体" w:hAnsi="宋体" w:eastAsia="宋体" w:cs="宋体"/>
          <w:color w:val="000"/>
          <w:sz w:val="28"/>
          <w:szCs w:val="28"/>
        </w:rPr>
        <w:t xml:space="preserve">四是在勤政廉政，当好人民公仆的问题上有所提高。我们要求共产党员干部，要在“讲学习、讲政治、讲正气”和“三讲”回头看活动中严以律己，尤其要用“三严四自”的警句严格约束自己，认真接受群众的监督，正确看待手中的权力，正确运用手中的权力，自觉过好权位关、名利关、金钱关、人情关、享乐关，切实做到一心为公，率先垂范，努力争当人民信得过的好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2025-04-03T14:45:43+08:00</dcterms:created>
  <dcterms:modified xsi:type="dcterms:W3CDTF">2025-04-03T14:45:43+08:00</dcterms:modified>
</cp:coreProperties>
</file>

<file path=docProps/custom.xml><?xml version="1.0" encoding="utf-8"?>
<Properties xmlns="http://schemas.openxmlformats.org/officeDocument/2006/custom-properties" xmlns:vt="http://schemas.openxmlformats.org/officeDocument/2006/docPropsVTypes"/>
</file>