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党员先进性及党章学习体会</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先进性及党章学习体会我们这次学习的新党章是20xx年11月14日中国共产党第十六次全国代表大会上通过的，突出了“三个代表”重要思想对新形势下党的工作和党的建设的指导作用，坚持了与时俱进和改革创新的精神，在保持党章整体框架不变的前提下，对...</w:t>
      </w:r>
    </w:p>
    <w:p>
      <w:pPr>
        <w:ind w:left="0" w:right="0" w:firstLine="560"/>
        <w:spacing w:before="450" w:after="450" w:line="312" w:lineRule="auto"/>
      </w:pPr>
      <w:r>
        <w:rPr>
          <w:rFonts w:ascii="宋体" w:hAnsi="宋体" w:eastAsia="宋体" w:cs="宋体"/>
          <w:color w:val="000"/>
          <w:sz w:val="28"/>
          <w:szCs w:val="28"/>
        </w:rPr>
        <w:t xml:space="preserve">党员先进性及党章学习体会</w:t>
      </w:r>
    </w:p>
    <w:p>
      <w:pPr>
        <w:ind w:left="0" w:right="0" w:firstLine="560"/>
        <w:spacing w:before="450" w:after="450" w:line="312" w:lineRule="auto"/>
      </w:pPr>
      <w:r>
        <w:rPr>
          <w:rFonts w:ascii="宋体" w:hAnsi="宋体" w:eastAsia="宋体" w:cs="宋体"/>
          <w:color w:val="000"/>
          <w:sz w:val="28"/>
          <w:szCs w:val="28"/>
        </w:rPr>
        <w:t xml:space="preserve">我们这次学习的新党章是20xx年11月14日中国共产党第十六次全国代表大会上通过的，突出了“三个代表”重要思想对新形势下党的工作和党的建设的指导作用，坚持了与时俱进和改革创新的精神，在保持党章整体框架不变的前提下，对一些内容作了适当修改或补充完善。十六大对党章作了几项重要修改，第</w:t>
      </w:r>
    </w:p>
    <w:p>
      <w:pPr>
        <w:ind w:left="0" w:right="0" w:firstLine="560"/>
        <w:spacing w:before="450" w:after="450" w:line="312" w:lineRule="auto"/>
      </w:pPr>
      <w:r>
        <w:rPr>
          <w:rFonts w:ascii="宋体" w:hAnsi="宋体" w:eastAsia="宋体" w:cs="宋体"/>
          <w:color w:val="000"/>
          <w:sz w:val="28"/>
          <w:szCs w:val="28"/>
        </w:rPr>
        <w:t xml:space="preserve">一、党章总纲部分，增加了关于党的十三届四中全会以来历史进程的表述，阐述了“三个代表”重要思想的历史地位和重要作用。第</w:t>
      </w:r>
    </w:p>
    <w:p>
      <w:pPr>
        <w:ind w:left="0" w:right="0" w:firstLine="560"/>
        <w:spacing w:before="450" w:after="450" w:line="312" w:lineRule="auto"/>
      </w:pPr>
      <w:r>
        <w:rPr>
          <w:rFonts w:ascii="宋体" w:hAnsi="宋体" w:eastAsia="宋体" w:cs="宋体"/>
          <w:color w:val="000"/>
          <w:sz w:val="28"/>
          <w:szCs w:val="28"/>
        </w:rPr>
        <w:t xml:space="preserve">二、对党的性质作了进一步阐述。第</w:t>
      </w:r>
    </w:p>
    <w:p>
      <w:pPr>
        <w:ind w:left="0" w:right="0" w:firstLine="560"/>
        <w:spacing w:before="450" w:after="450" w:line="312" w:lineRule="auto"/>
      </w:pPr>
      <w:r>
        <w:rPr>
          <w:rFonts w:ascii="宋体" w:hAnsi="宋体" w:eastAsia="宋体" w:cs="宋体"/>
          <w:color w:val="000"/>
          <w:sz w:val="28"/>
          <w:szCs w:val="28"/>
        </w:rPr>
        <w:t xml:space="preserve">三、结合中国实际对马克思列宁主义关于人社会发展规律的表述作了新的概括。第</w:t>
      </w:r>
    </w:p>
    <w:p>
      <w:pPr>
        <w:ind w:left="0" w:right="0" w:firstLine="560"/>
        <w:spacing w:before="450" w:after="450" w:line="312" w:lineRule="auto"/>
      </w:pPr>
      <w:r>
        <w:rPr>
          <w:rFonts w:ascii="宋体" w:hAnsi="宋体" w:eastAsia="宋体" w:cs="宋体"/>
          <w:color w:val="000"/>
          <w:sz w:val="28"/>
          <w:szCs w:val="28"/>
        </w:rPr>
        <w:t xml:space="preserve">四、总纲中对我国新世纪新阶段经济和社会发展的战略目标和指导原则增加了新内容。第</w:t>
      </w:r>
    </w:p>
    <w:p>
      <w:pPr>
        <w:ind w:left="0" w:right="0" w:firstLine="560"/>
        <w:spacing w:before="450" w:after="450" w:line="312" w:lineRule="auto"/>
      </w:pPr>
      <w:r>
        <w:rPr>
          <w:rFonts w:ascii="宋体" w:hAnsi="宋体" w:eastAsia="宋体" w:cs="宋体"/>
          <w:color w:val="000"/>
          <w:sz w:val="28"/>
          <w:szCs w:val="28"/>
        </w:rPr>
        <w:t xml:space="preserve">五、对党的建设和党的领导提出了新要求。第</w:t>
      </w:r>
    </w:p>
    <w:p>
      <w:pPr>
        <w:ind w:left="0" w:right="0" w:firstLine="560"/>
        <w:spacing w:before="450" w:after="450" w:line="312" w:lineRule="auto"/>
      </w:pPr>
      <w:r>
        <w:rPr>
          <w:rFonts w:ascii="宋体" w:hAnsi="宋体" w:eastAsia="宋体" w:cs="宋体"/>
          <w:color w:val="000"/>
          <w:sz w:val="28"/>
          <w:szCs w:val="28"/>
        </w:rPr>
        <w:t xml:space="preserve">六、对党员队伍和干部队伍建设提出了新要求。第</w:t>
      </w:r>
    </w:p>
    <w:p>
      <w:pPr>
        <w:ind w:left="0" w:right="0" w:firstLine="560"/>
        <w:spacing w:before="450" w:after="450" w:line="312" w:lineRule="auto"/>
      </w:pPr>
      <w:r>
        <w:rPr>
          <w:rFonts w:ascii="宋体" w:hAnsi="宋体" w:eastAsia="宋体" w:cs="宋体"/>
          <w:color w:val="000"/>
          <w:sz w:val="28"/>
          <w:szCs w:val="28"/>
        </w:rPr>
        <w:t xml:space="preserve">七、对党的基层组织的有关规定作了补充和修改。第</w:t>
      </w:r>
    </w:p>
    <w:p>
      <w:pPr>
        <w:ind w:left="0" w:right="0" w:firstLine="560"/>
        <w:spacing w:before="450" w:after="450" w:line="312" w:lineRule="auto"/>
      </w:pPr>
      <w:r>
        <w:rPr>
          <w:rFonts w:ascii="宋体" w:hAnsi="宋体" w:eastAsia="宋体" w:cs="宋体"/>
          <w:color w:val="000"/>
          <w:sz w:val="28"/>
          <w:szCs w:val="28"/>
        </w:rPr>
        <w:t xml:space="preserve">八、对党的纪律检查机关的职责和任务作了补充规定。第</w:t>
      </w:r>
    </w:p>
    <w:p>
      <w:pPr>
        <w:ind w:left="0" w:right="0" w:firstLine="560"/>
        <w:spacing w:before="450" w:after="450" w:line="312" w:lineRule="auto"/>
      </w:pPr>
      <w:r>
        <w:rPr>
          <w:rFonts w:ascii="宋体" w:hAnsi="宋体" w:eastAsia="宋体" w:cs="宋体"/>
          <w:color w:val="000"/>
          <w:sz w:val="28"/>
          <w:szCs w:val="28"/>
        </w:rPr>
        <w:t xml:space="preserve">九、对中国共产主义青年团的性质作了进一步的表述。第</w:t>
      </w:r>
    </w:p>
    <w:p>
      <w:pPr>
        <w:ind w:left="0" w:right="0" w:firstLine="560"/>
        <w:spacing w:before="450" w:after="450" w:line="312" w:lineRule="auto"/>
      </w:pPr>
      <w:r>
        <w:rPr>
          <w:rFonts w:ascii="宋体" w:hAnsi="宋体" w:eastAsia="宋体" w:cs="宋体"/>
          <w:color w:val="000"/>
          <w:sz w:val="28"/>
          <w:szCs w:val="28"/>
        </w:rPr>
        <w:t xml:space="preserve">十、增写了党徽党旗一章，作为第十一章。通过学习我充分认识到党的先进性是党的生命线。能不能坚持党的先进性，关系人心向背，事业兴衰，党和国家的前途命运。党的先进性问题，是建设什么样的党、怎样建设党的核心问题，也是贯彻“三个代表”重要思想的核心内容。抓住了党的先进性问题，就抓住了党的建设的根本。党的先进性问题也是关系中国特色社会主义事业能否兴旺发达、中华民族能否实现伟大复兴的根本问题。</w:t>
      </w:r>
    </w:p>
    <w:p>
      <w:pPr>
        <w:ind w:left="0" w:right="0" w:firstLine="560"/>
        <w:spacing w:before="450" w:after="450" w:line="312" w:lineRule="auto"/>
      </w:pPr>
      <w:r>
        <w:rPr>
          <w:rFonts w:ascii="宋体" w:hAnsi="宋体" w:eastAsia="宋体" w:cs="宋体"/>
          <w:color w:val="000"/>
          <w:sz w:val="28"/>
          <w:szCs w:val="28"/>
        </w:rPr>
        <w:t xml:space="preserve">而党员作为党的因子，其先进与否直接影响到党的先进性。</w:t>
      </w:r>
    </w:p>
    <w:p>
      <w:pPr>
        <w:ind w:left="0" w:right="0" w:firstLine="560"/>
        <w:spacing w:before="450" w:after="450" w:line="312" w:lineRule="auto"/>
      </w:pPr>
      <w:r>
        <w:rPr>
          <w:rFonts w:ascii="宋体" w:hAnsi="宋体" w:eastAsia="宋体" w:cs="宋体"/>
          <w:color w:val="000"/>
          <w:sz w:val="28"/>
          <w:szCs w:val="28"/>
        </w:rPr>
        <w:t xml:space="preserve">党员的先进性，在不同时期有着不同的内容。战争年代，人们主要从“冲锋在前”、“轻伤不下火线”、“跟我上”中认识党员的先进性。和平时期，共产党员主要从“吃苦在前，享受在后”、“奉献在前，索取在后”、“群众利益在前，个人利益在后”中实践先进性。在今天，党员的先进性，我个人认为应体现在这样几个主要方面：</w:t>
      </w:r>
    </w:p>
    <w:p>
      <w:pPr>
        <w:ind w:left="0" w:right="0" w:firstLine="560"/>
        <w:spacing w:before="450" w:after="450" w:line="312" w:lineRule="auto"/>
      </w:pPr>
      <w:r>
        <w:rPr>
          <w:rFonts w:ascii="宋体" w:hAnsi="宋体" w:eastAsia="宋体" w:cs="宋体"/>
          <w:color w:val="000"/>
          <w:sz w:val="28"/>
          <w:szCs w:val="28"/>
        </w:rPr>
        <w:t xml:space="preserve">思想境界要高。不少人说，无论是平常时候还是关键时刻，绝大多数党员是能够发挥先锋模范作用的，但也确有一些党员，政治信仰淡化，党性观念不强，不仅混同于普通群众，甚至连普通群众也不如。个别人甚至认为“理想是远的，权力是硬的，利益是实的”，要“抛弃远的，抓住硬的，得到实的”。有这样想法的党员虽是少数，但很值得注意。共产党员从入党那天起，就把全心全意为人民服务写在了奋斗的旗帜上。作为党员应该追求这样的境界，就应做到“内安于心，外安于目”，守得住清贫，耐得住寂寞，经得住诱惑，在道德上不“滑坡”，政治上不动摇，永葆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综合素质要高。人们对党员的要求是，不仅要思想正，品德好，而且要胜任各自岗位上的工作，有较高的科学文化素养和过硬的专业技能。新时期的共产党员应自觉学习，刻苦学习，把学习当作一种责任、一种使命，掌握新知识、提高新能力、练就新本领，把学习贯穿终身，把自己锻造成能工巧匠。</w:t>
      </w:r>
    </w:p>
    <w:p>
      <w:pPr>
        <w:ind w:left="0" w:right="0" w:firstLine="560"/>
        <w:spacing w:before="450" w:after="450" w:line="312" w:lineRule="auto"/>
      </w:pPr>
      <w:r>
        <w:rPr>
          <w:rFonts w:ascii="宋体" w:hAnsi="宋体" w:eastAsia="宋体" w:cs="宋体"/>
          <w:color w:val="000"/>
          <w:sz w:val="28"/>
          <w:szCs w:val="28"/>
        </w:rPr>
        <w:t xml:space="preserve">工作标准要高。高标准才能有高质量。这个高标准，体现在想问题、办事情、作决策等各个方面，更表现在平凡的工作岗位上，干一行、爱一行，钻一行、精一行。像任长霞那样，不辞劳苦，兢兢业业，把普普通通的工作做到一定高度，一种境界。工作要求不高，敷衍了事，得过且过，为完成任务而完成任务，“做一天和尚撞一天钟”，这不是共产党员应有的品格。</w:t>
      </w:r>
    </w:p>
    <w:p>
      <w:pPr>
        <w:ind w:left="0" w:right="0" w:firstLine="560"/>
        <w:spacing w:before="450" w:after="450" w:line="312" w:lineRule="auto"/>
      </w:pPr>
      <w:r>
        <w:rPr>
          <w:rFonts w:ascii="宋体" w:hAnsi="宋体" w:eastAsia="宋体" w:cs="宋体"/>
          <w:color w:val="000"/>
          <w:sz w:val="28"/>
          <w:szCs w:val="28"/>
        </w:rPr>
        <w:t xml:space="preserve">我们要常用先进性这把尺子量一量，找到自己的差距和不足，不断改造和充实自己，把先进性体现在思想上，落实在行动中。我们应珍惜共产党员这个光荣称号，在全面建设小康社会的伟大事业中，向党和人民交上一份优异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2025-04-02T09:13:08+08:00</dcterms:created>
  <dcterms:modified xsi:type="dcterms:W3CDTF">2025-04-02T09:13:08+08:00</dcterms:modified>
</cp:coreProperties>
</file>

<file path=docProps/custom.xml><?xml version="1.0" encoding="utf-8"?>
<Properties xmlns="http://schemas.openxmlformats.org/officeDocument/2006/custom-properties" xmlns:vt="http://schemas.openxmlformats.org/officeDocument/2006/docPropsVTypes"/>
</file>