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教育工作者教师学习保持共产党员先进性教育活动心得体会</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工作者教师学习保持共产党员先进性教育活动心得体会在新的历史时期共产党人要努力实践“三个代表”重要思想，牢记“两个务必”，牢记党的宗旨，全心全意为人民谋利益。这是党员先进性的最根本的标准。保持党员先进性，意味着党员要站在时代的前列，不断进...</w:t>
      </w:r>
    </w:p>
    <w:p>
      <w:pPr>
        <w:ind w:left="0" w:right="0" w:firstLine="560"/>
        <w:spacing w:before="450" w:after="450" w:line="312" w:lineRule="auto"/>
      </w:pPr>
      <w:r>
        <w:rPr>
          <w:rFonts w:ascii="宋体" w:hAnsi="宋体" w:eastAsia="宋体" w:cs="宋体"/>
          <w:color w:val="000"/>
          <w:sz w:val="28"/>
          <w:szCs w:val="28"/>
        </w:rPr>
        <w:t xml:space="preserve">教育工作者教师学习保持共产党员先进性教育活动心得体会</w:t>
      </w:r>
    </w:p>
    <w:p>
      <w:pPr>
        <w:ind w:left="0" w:right="0" w:firstLine="560"/>
        <w:spacing w:before="450" w:after="450" w:line="312" w:lineRule="auto"/>
      </w:pPr>
      <w:r>
        <w:rPr>
          <w:rFonts w:ascii="宋体" w:hAnsi="宋体" w:eastAsia="宋体" w:cs="宋体"/>
          <w:color w:val="000"/>
          <w:sz w:val="28"/>
          <w:szCs w:val="28"/>
        </w:rPr>
        <w:t xml:space="preserve">在新的历史时期共产党人要努力实践“三个代表”重要思想，牢记“两个务必”，牢记党的宗旨，全心全意为人民谋利益。这是党员先进性的最根本的标准。保持党员先进性，意味着党员要站在时代的前列，不断进取，不断开拓。在新的历史时期，看党员有没有先进作为，主要看党员实践“三个代表”重要思想的彻底性，看在全面建设小康社会中的实际表现，看是不是在学习理论、坚定信念、为民谋利、创新发展、敬业奉献等方面发挥了模范作用。通过参加学教活动，自己要收到以下效果。一是认真学习“三个代表”重要思想，结合实际，加深理解，自觉按照“三个代表”的要求，在工作中实事求是、与时俱进，使思想观念和行动紧跟时代潮流。自觉把思想认识从那些不合时宜的观念、做法和体制中解放出来，以正确的认识、崭新的观念、科学的思维指导实践，锐意进取，开拓创新，始终走在时代前列。二是坚定理想信念，进一步增强走中国特色社会主义道路的信心和决心。改革开放二十多年来的实践充分证明，中国特色社会主义道路是当代中国唯一正确的道路。坚定不移地沿着这条道路走下去，我们的国家会越来越强盛，我们的生活会越来越美好。要立足当前，从我做起，从现在做起，扎扎实实地做好每一项工作。三是强化宗旨意识，切实把广大群众的根本利益维护好、实现好、发展好。要坚持个人利益服从党和人民的利益，多为群众办实事、办好事，坚决同危害人民、危害社会、危害国家的行为作斗争，为加速繁荣经济、稳定社会多做贡献，维护党的形象，为党旗增辉。四是增强组织纪律观念，确保党的路线方针政策的贯彻落实。在思想上、行动上同党中央保持一致，坚决执行党的决议，积极完成党组织交给的任务。严格党的组织生活，不论走到哪里，都要把自己置于党组织的管理、监督之下。五是树立起良好的道德风范，为广大群众做现表率。要带头加强精神文明建设，带头弘扬社会主义道德风尚，树立正确的义利观、道德观和人生观，筑起拒腐防变的思想防线，经受住各种风浪的考验。六是立足本职工作。时时处处都以共产党员的标准严格要求自己，与时俱进，开拓进取，充分发挥党员的先锋模范作用，为改革开放和现代化建设建功立业。</w:t>
      </w:r>
    </w:p>
    <w:p>
      <w:pPr>
        <w:ind w:left="0" w:right="0" w:firstLine="560"/>
        <w:spacing w:before="450" w:after="450" w:line="312" w:lineRule="auto"/>
      </w:pPr>
      <w:r>
        <w:rPr>
          <w:rFonts w:ascii="宋体" w:hAnsi="宋体" w:eastAsia="宋体" w:cs="宋体"/>
          <w:color w:val="000"/>
          <w:sz w:val="28"/>
          <w:szCs w:val="28"/>
        </w:rPr>
        <w:t xml:space="preserve">建立行政审批服务中心，改革行政审批制度，推进政府整体提速，优化经济发展环境，是加快我市跨越发展，全面建设小康社会的重要举措，也是深入实践“三个代表”的具体体现。“中心”为部门公开行政、公正执法搭建了一个很好的“舞台”，也为各部门工作人员展示精神风貌、服务质量、业务技能提供了一个“窗口”。作为一名窗口工作人员对内代表原业务单位形象，对外代表整个肥城市的形象。我有幸成为第一批进驻大厅的窗口工作人员，感到非常自豪，也深感责任重大。揭牌正式运行以来，中心按照“廉洁、公正、规范、高效”的宗旨，受理各类政策法规咨询，办理各种行政审批事项，为各类经济组织和广大人民群众提供了方便、快捷的服务，深受广大人民群众的称赞。新的形式，新的任务，对我们每位窗口工作人员也提出了更高的要求，我们必须尽快提高政治思想素质和业务水平，努力学习，创新工作，才能无愧于组织对我们寄予的厚望，无愧于人民对我们的重托。</w:t>
      </w:r>
    </w:p>
    <w:p>
      <w:pPr>
        <w:ind w:left="0" w:right="0" w:firstLine="560"/>
        <w:spacing w:before="450" w:after="450" w:line="312" w:lineRule="auto"/>
      </w:pPr>
      <w:r>
        <w:rPr>
          <w:rFonts w:ascii="宋体" w:hAnsi="宋体" w:eastAsia="宋体" w:cs="宋体"/>
          <w:color w:val="000"/>
          <w:sz w:val="28"/>
          <w:szCs w:val="28"/>
        </w:rPr>
        <w:t xml:space="preserve">今后我决心从自身工作实际出发，以党员先进性教育活动为动力，认真学习“十六大”精神，努力实践“三个代表”，以良好的大局意识、创新意识和责任意识，投入到活动中去，以优异的成绩，优质的服务，为全市改革和建设事业的跨越发展做出积极的贡献。</w:t>
      </w:r>
    </w:p>
    <w:p>
      <w:pPr>
        <w:ind w:left="0" w:right="0" w:firstLine="560"/>
        <w:spacing w:before="450" w:after="450" w:line="312" w:lineRule="auto"/>
      </w:pPr>
      <w:r>
        <w:rPr>
          <w:rFonts w:ascii="宋体" w:hAnsi="宋体" w:eastAsia="宋体" w:cs="宋体"/>
          <w:color w:val="000"/>
          <w:sz w:val="28"/>
          <w:szCs w:val="28"/>
        </w:rPr>
        <w:t xml:space="preserve">心得体会之二：做好本职工作是保持共产党员先进性最好的体现</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肥城建立行政审批服务中心，是推进政府提速、优化发展环境的具体行动，体现了公开透明、高效便捷的特色，他对外代表整个肥城市的形象。在我们“中心”开展保持共产党员先进性教育活动，更具有特别重要的意义。</w:t>
      </w:r>
    </w:p>
    <w:p>
      <w:pPr>
        <w:ind w:left="0" w:right="0" w:firstLine="560"/>
        <w:spacing w:before="450" w:after="450" w:line="312" w:lineRule="auto"/>
      </w:pPr>
      <w:r>
        <w:rPr>
          <w:rFonts w:ascii="宋体" w:hAnsi="宋体" w:eastAsia="宋体" w:cs="宋体"/>
          <w:color w:val="000"/>
          <w:sz w:val="28"/>
          <w:szCs w:val="28"/>
        </w:rPr>
        <w:t xml:space="preserve">作为政审批服务中心的一名党员，我认为参加保持共产党员先进性学教活动，是加强自身建设的一次重要机遇。通过参加教育活动自己要切实做到：抓紧“第一要务”，牢记“两个务必”，实践“三个代表”，高举旗帜更加坚定，精神状态更加振奋，服务大局更加自觉。</w:t>
      </w:r>
    </w:p>
    <w:p>
      <w:pPr>
        <w:ind w:left="0" w:right="0" w:firstLine="560"/>
        <w:spacing w:before="450" w:after="450" w:line="312" w:lineRule="auto"/>
      </w:pPr>
      <w:r>
        <w:rPr>
          <w:rFonts w:ascii="宋体" w:hAnsi="宋体" w:eastAsia="宋体" w:cs="宋体"/>
          <w:color w:val="000"/>
          <w:sz w:val="28"/>
          <w:szCs w:val="28"/>
        </w:rPr>
        <w:t xml:space="preserve">加强学习、提高认识。按照“学习、学习、再学习，提高、提高、再提高”的要求，持之以恒、坚持不懈地学习“三个代表”重要思想和党的十六大精神，学习掌握发展社会主义市场经济、全面建设小康社会的基本知识，学习掌握现代科技知识。注重学以致用，理论联系实际，在研究思考中学、在探索实践中学。通过学教活动使自己在思想上、政治上更加坚定地与党中央保持高度一致，与市委、市政府保持高度一致。</w:t>
      </w:r>
    </w:p>
    <w:p>
      <w:pPr>
        <w:ind w:left="0" w:right="0" w:firstLine="560"/>
        <w:spacing w:before="450" w:after="450" w:line="312" w:lineRule="auto"/>
      </w:pPr>
      <w:r>
        <w:rPr>
          <w:rFonts w:ascii="宋体" w:hAnsi="宋体" w:eastAsia="宋体" w:cs="宋体"/>
          <w:color w:val="000"/>
          <w:sz w:val="28"/>
          <w:szCs w:val="28"/>
        </w:rPr>
        <w:t xml:space="preserve">创优服务、一心为民。时刻牢记“入党为什么、在党干什么、为党留什么”，牢记党的全心全意为人民服务的宗旨，永葆共产党人的先进本色，始终把群众满意不满意作为工作标准。坚持科学的态度和求实的精神，兢兢业业地做好各项工作。熟练掌握有关法律法规和工作程序；认真执行“九公开”和“六类事项办理制”；树立强烈的时间观念、效率观念、质量观念，所做工作一定要达到自己的最高水平，完成任务用最短的时间。</w:t>
      </w:r>
    </w:p>
    <w:p>
      <w:pPr>
        <w:ind w:left="0" w:right="0" w:firstLine="560"/>
        <w:spacing w:before="450" w:after="450" w:line="312" w:lineRule="auto"/>
      </w:pPr>
      <w:r>
        <w:rPr>
          <w:rFonts w:ascii="宋体" w:hAnsi="宋体" w:eastAsia="宋体" w:cs="宋体"/>
          <w:color w:val="000"/>
          <w:sz w:val="28"/>
          <w:szCs w:val="28"/>
        </w:rPr>
        <w:t xml:space="preserve">严以律己、甘于奉献。遵守党的章程，严守党的纪律；认真履行党员义务，正确行使党员权利；模范遵守“中心”的各项规章制度，自觉维护“中心”的窗口形象；带头牢记“两个务必”，时时处处严格约束自己，全心全意为人民服务，不计名利，不讲价钱，工作勤勤恳恳、兢兢业业。</w:t>
      </w:r>
    </w:p>
    <w:p>
      <w:pPr>
        <w:ind w:left="0" w:right="0" w:firstLine="560"/>
        <w:spacing w:before="450" w:after="450" w:line="312" w:lineRule="auto"/>
      </w:pPr>
      <w:r>
        <w:rPr>
          <w:rFonts w:ascii="宋体" w:hAnsi="宋体" w:eastAsia="宋体" w:cs="宋体"/>
          <w:color w:val="000"/>
          <w:sz w:val="28"/>
          <w:szCs w:val="28"/>
        </w:rPr>
        <w:t xml:space="preserve">今后我要更加认真学习“三个代表”的重要思想，进一步强化先进性意识，明确先进性标准，实践先进性要求，发挥先进性作用，始终以经济发展需要为标准，以人民群众满意为根本，不断提升工作质量和服务水平，为推进全市的开放发展、方便人民群众做出应有的贡献。</w:t>
      </w:r>
    </w:p>
    <w:p>
      <w:pPr>
        <w:ind w:left="0" w:right="0" w:firstLine="560"/>
        <w:spacing w:before="450" w:after="450" w:line="312" w:lineRule="auto"/>
      </w:pPr>
      <w:r>
        <w:rPr>
          <w:rFonts w:ascii="宋体" w:hAnsi="宋体" w:eastAsia="宋体" w:cs="宋体"/>
          <w:color w:val="000"/>
          <w:sz w:val="28"/>
          <w:szCs w:val="28"/>
        </w:rPr>
        <w:t xml:space="preserve">心得体会之三：严格标准接受考验积极主动地投入到保持共产党员先进性教育活动中去</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保持共产党员先进性教育活动，是党的十六大作出的战略部署，是深入学习贯彻“三个代表”重要思想的重大举措。这次教育活动，是我们党的建设史上的新创举，是党员教育管理的新探索。</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一项基础工程，也是一项系统工作，涉及到党的建设的方方面面。为使这项活动在自己身上真正见到实效，要切实把握好以下四个方面的问题。首先要把握好学习问题。要把学习实践“三个代表”重要思想工作始终，进一步提高自身的思想认识。“三个代表”重要思想是对马克思主义的丰富和发展，是我们党的指导思想，是我们的立党之本、执政之基、力量之源。要牢牢抓住这个根本问题，认真学好党的十六大《报告》，学好十六大通过的《党章》，学好《保持共产党员先进性教育读本》，重点把握贯彻“三个代表”重要思想的根本要求，坚持用“三个代表”重要思想武装自己，明确作为一名党员在全面建设小康社会中的历史责任，不断增强实践“三个代表”重要思想的自觉性和坚定性，更好地发挥先锋模范作用。其次要把握好标准问题。党的先进性是党的生命线。战争年代，共产党员冲锋在前，撤退在后，哪里有攻不破的碉堡，哪里有最危险的战斗，冲在前头的总是共产党员。在新的历史时期共产党人要努力实践“三个代表”重要思想，牢记胡锦涛总书记反复强调的“两个务必”，牢记党的宗旨，全心全意为人民谋利益。这是党员先进性的最根本的标准。党的先进性的重要特征是时代性。保持党员先进性，意味着党员要站在时代的前列，不断进取，不断开拓。在新的历史时期，我们党的任务就是带领人民全面建设小康社会，加快推进社会主义现代化建设。看党员有没有先进作为，主要看党员实践“三个代表”重要思想的彻底性，看在全面建设小康社会中的实际表现，看是不是在学习理论、坚定信念、为民谋利、创新发展、敬业奉献等方面发挥了模范作用。在具体实践中我要认真对照“三个代表”重要思想，对照新党章的规定，对照先进模范人物的事迹，对照群众的呼声和建议，结合自身工作特点，制定出保持党员先进性的具体标准。再次要把握好整改问题。群众看我们党员，主要不是看说了多少，而是看做了多少，看实际表现。要紧紧抓住整改这个关键，针对在教育活动中查找出的问题，本着有什么问题就解决什么问题的原则，制定整改措施，切实加以改正。最后要把握好发展问题。要把加快发展作为开展党员先进性教育活动的出发点和落脚点。我们所做的一切工作，根本目的都是为了社会主义物质文明、政治文明和精神文明的协调发展。要以经济建设为中心，紧紧抓住发展这一执政兴国的第一要务，切实增强加快发展的紧迫感和危机感，努力提高自身工作能力，做到想干事、会干事、干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2025-04-19T04:01:54+08:00</dcterms:created>
  <dcterms:modified xsi:type="dcterms:W3CDTF">2025-04-19T04:01:54+08:00</dcterms:modified>
</cp:coreProperties>
</file>

<file path=docProps/custom.xml><?xml version="1.0" encoding="utf-8"?>
<Properties xmlns="http://schemas.openxmlformats.org/officeDocument/2006/custom-properties" xmlns:vt="http://schemas.openxmlformats.org/officeDocument/2006/docPropsVTypes"/>
</file>