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党校2024年党风廉政情况总结及2024年工作打算</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年以来，我校结合创先争优活动，以科学发展观为指导，充分发挥党校干部教育培训主渠道、主阵地的职能作用，始终坚持从严治党的方针，坚持反腐败，全校党风廉政建设责任制工作保持了健康深入发展的势头，取得了新的成效。现将我校党风廉政情况总结如...</w:t>
      </w:r>
    </w:p>
    <w:p>
      <w:pPr>
        <w:ind w:left="0" w:right="0" w:firstLine="560"/>
        <w:spacing w:before="450" w:after="450" w:line="312" w:lineRule="auto"/>
      </w:pPr>
      <w:r>
        <w:rPr>
          <w:rFonts w:ascii="宋体" w:hAnsi="宋体" w:eastAsia="宋体" w:cs="宋体"/>
          <w:color w:val="000"/>
          <w:sz w:val="28"/>
          <w:szCs w:val="28"/>
        </w:rPr>
        <w:t xml:space="preserve">2024年以来，我校结合创先争优活动，以科学发展观为指导，充分发挥党校干部教育培训主渠道、主阵地的职能作用，始终坚持从严治党的方针，坚持反腐败，全校党风廉政建设责任制工作保持了健康深入发展的势头，取得了新的成效。现将我校党风廉政情况总结如下：</w:t>
      </w:r>
    </w:p>
    <w:p>
      <w:pPr>
        <w:ind w:left="0" w:right="0" w:firstLine="560"/>
        <w:spacing w:before="450" w:after="450" w:line="312" w:lineRule="auto"/>
      </w:pPr>
      <w:r>
        <w:rPr>
          <w:rFonts w:ascii="宋体" w:hAnsi="宋体" w:eastAsia="宋体" w:cs="宋体"/>
          <w:color w:val="000"/>
          <w:sz w:val="28"/>
          <w:szCs w:val="28"/>
        </w:rPr>
        <w:t xml:space="preserve">一、2024年工作开展情况：</w:t>
      </w:r>
    </w:p>
    <w:p>
      <w:pPr>
        <w:ind w:left="0" w:right="0" w:firstLine="560"/>
        <w:spacing w:before="450" w:after="450" w:line="312" w:lineRule="auto"/>
      </w:pPr>
      <w:r>
        <w:rPr>
          <w:rFonts w:ascii="宋体" w:hAnsi="宋体" w:eastAsia="宋体" w:cs="宋体"/>
          <w:color w:val="000"/>
          <w:sz w:val="28"/>
          <w:szCs w:val="28"/>
        </w:rPr>
        <w:t xml:space="preserve">1、校领导班子高度重视，将党风廉政建设纳入本单位主要工作目标管理。为切实搞好党风廉政建设责任制工作，认真落实县纪检工作会议精神，校委充分认识党风廉政建设责任制及反腐败斗争的重要性，始终把党风廉政建设责任工作与全校中心工作同部署。党支部领导班子充分发挥表率作用，影响和带动一班人共同营造勤政廉洁、奋发向上的工作环境，制定完善了本单位党风廉政建设责任目标和各项规章制度，确保了党风廉政建设工作的落实。</w:t>
      </w:r>
    </w:p>
    <w:p>
      <w:pPr>
        <w:ind w:left="0" w:right="0" w:firstLine="560"/>
        <w:spacing w:before="450" w:after="450" w:line="312" w:lineRule="auto"/>
      </w:pPr>
      <w:r>
        <w:rPr>
          <w:rFonts w:ascii="宋体" w:hAnsi="宋体" w:eastAsia="宋体" w:cs="宋体"/>
          <w:color w:val="000"/>
          <w:sz w:val="28"/>
          <w:szCs w:val="28"/>
        </w:rPr>
        <w:t xml:space="preserve">2、高度重视，层层签订党风廉政建设责任书，严格执行责任追究制。为提高全校教职工的政治思想觉悟和党风廉政建设责任目标意识，营造齐抓共管的格局，坚持“谁主管，谁负责”的原则，细化责任分解，严格责任履行，落实一岗双职，落实班子成员廉政建设责任制，实行“一级抓一级，一级对一级负责，一级考核一级”工作目标机制。形成了主要领导负总责，分工明确，一级抓一级，责任到人，上下协调，齐抓共管，全员参加的党风廉政建设工作格局。</w:t>
      </w:r>
    </w:p>
    <w:p>
      <w:pPr>
        <w:ind w:left="0" w:right="0" w:firstLine="560"/>
        <w:spacing w:before="450" w:after="450" w:line="312" w:lineRule="auto"/>
      </w:pPr>
      <w:r>
        <w:rPr>
          <w:rFonts w:ascii="宋体" w:hAnsi="宋体" w:eastAsia="宋体" w:cs="宋体"/>
          <w:color w:val="000"/>
          <w:sz w:val="28"/>
          <w:szCs w:val="28"/>
        </w:rPr>
        <w:t xml:space="preserve">3、认真开展勤政廉政教育，不断加强单位党员干部的党风廉政学习。以创先争优活动为契机，组织干部教职工学习《中国共产党党员领导干部廉洁从政的若干准则》和中纪委《关于严格禁止利用职务上的便利谋取不正当利益的若干规定》等廉洁自律各项规定，开展示范教育、警示教育和岗位廉政教育，教育干部始终保持清醒的头脑，与时俱进，恪尽职守，廉洁自律，提高党员干部拒腐防变的意识和能力。深入推进廉政建设，营造浓厚的反腐倡廉社会氛围使我校的党风廉政建设和反腐败工作继续保持了良好的发展势头，有力地维护了我校自身形象。</w:t>
      </w:r>
    </w:p>
    <w:p>
      <w:pPr>
        <w:ind w:left="0" w:right="0" w:firstLine="560"/>
        <w:spacing w:before="450" w:after="450" w:line="312" w:lineRule="auto"/>
      </w:pPr>
      <w:r>
        <w:rPr>
          <w:rFonts w:ascii="宋体" w:hAnsi="宋体" w:eastAsia="宋体" w:cs="宋体"/>
          <w:color w:val="000"/>
          <w:sz w:val="28"/>
          <w:szCs w:val="28"/>
        </w:rPr>
        <w:t xml:space="preserve">4、把党风廉政建设工作与创先争优活动结合起来。认真组织开展“讲党性修养、树良好作风、促科学发展”教育活动，教育党员干部深刻认识新时期加强领导干部党性修养与反腐倡廉的内在联系，深刻理解解决党员干部在党性、作风方面存在问题的迫切性，组织开展小金库清理工作，自觉加强党性锻炼，坚持党的优良传统和作风，加大从思想源头上预防腐败工作。</w:t>
      </w:r>
    </w:p>
    <w:p>
      <w:pPr>
        <w:ind w:left="0" w:right="0" w:firstLine="560"/>
        <w:spacing w:before="450" w:after="450" w:line="312" w:lineRule="auto"/>
      </w:pPr>
      <w:r>
        <w:rPr>
          <w:rFonts w:ascii="宋体" w:hAnsi="宋体" w:eastAsia="宋体" w:cs="宋体"/>
          <w:color w:val="000"/>
          <w:sz w:val="28"/>
          <w:szCs w:val="28"/>
        </w:rPr>
        <w:t xml:space="preserve">5、把反腐倡廉、党风廉政建设与教学科研目标任务结合起来。党校作为干部培训的主阵地，是培训轮训党员领导干部，培养党的理论队伍，学习、研究和宣传马克思、列宁主义、毛泽东思想、邓--理论、“三个代表”重要思想以及科学发展观等重大战略思想的重要阵地，是干部加强党性锻炼的熔炉。为此，校领导班子及时把党风廉政建设工作与教学科研任务结合起来，鼓励教职工积极开展党风廉政建设方面的专题课件，让党风廉政建设进课堂、进学员头脑。</w:t>
      </w:r>
    </w:p>
    <w:p>
      <w:pPr>
        <w:ind w:left="0" w:right="0" w:firstLine="560"/>
        <w:spacing w:before="450" w:after="450" w:line="312" w:lineRule="auto"/>
      </w:pPr>
      <w:r>
        <w:rPr>
          <w:rFonts w:ascii="宋体" w:hAnsi="宋体" w:eastAsia="宋体" w:cs="宋体"/>
          <w:color w:val="000"/>
          <w:sz w:val="28"/>
          <w:szCs w:val="28"/>
        </w:rPr>
        <w:t xml:space="preserve">7、开展治理“小金库”和规范公务员津贴补贴工作。并严格按照专项治理的范围和内容开展小金库清理工作。经过认真自查，我校及各科室均不存在私设小金库的现象。我们严格按照文件规定和要求，重申财经纪律，确保本单位无违规违纪事件发生。</w:t>
      </w:r>
    </w:p>
    <w:p>
      <w:pPr>
        <w:ind w:left="0" w:right="0" w:firstLine="560"/>
        <w:spacing w:before="450" w:after="450" w:line="312" w:lineRule="auto"/>
      </w:pPr>
      <w:r>
        <w:rPr>
          <w:rFonts w:ascii="宋体" w:hAnsi="宋体" w:eastAsia="宋体" w:cs="宋体"/>
          <w:color w:val="000"/>
          <w:sz w:val="28"/>
          <w:szCs w:val="28"/>
        </w:rPr>
        <w:t xml:space="preserve">8、认真筹备开好民主生活会。及时安排落实相关人员撰写民主生活会实施方案，按时按要求召开民主生活会，落实报送相关材料责任人。认真遵守民主集中制原则，做到不独断专行，软弱放任。以民主生活会为契机，发挥好班子成员之间相互监督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一年来党校党风廉政建设，整体工作是扎实有效的，工作层次和水平有了明显提高，岗位职责和各项指标完成的质量有明显改善，无论从党校的思想政治建设，还是领导班子的凝聚力、战斗力和教师的整体素质，以及人的精神面貌上都得到了明显改变，在各方面也确实取得了一定的成绩，但也存在缺点和不足。一是党性观念不强，争先意识不浓。二是宗旨意识淡薄，为党校教育事业的发展思考少，吃苦精神不够。三是缺乏学习新知识、新理念的动力。危机意识不深，学习劲头不足。在工作中有满足感，研究理论的氛围还不够浓厚。四是对自身要求不够严格，有时不能完全按照党员标准来从严约束自己。</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回顾一年以来的工作，虽然我们取得了一定的成绩，但与委、政府的要求和人民群众的愿望相比，还存在着差距，在今后的工作中，我们将高举十七大精神旗帜，认真按照县委、县政府要求，进一步提高领导能力和领导水平，以求真务实的精神，推动我校党风廉政建设和反腐败工作再上新台阶。</w:t>
      </w:r>
    </w:p>
    <w:p>
      <w:pPr>
        <w:ind w:left="0" w:right="0" w:firstLine="560"/>
        <w:spacing w:before="450" w:after="450" w:line="312" w:lineRule="auto"/>
      </w:pPr>
      <w:r>
        <w:rPr>
          <w:rFonts w:ascii="宋体" w:hAnsi="宋体" w:eastAsia="宋体" w:cs="宋体"/>
          <w:color w:val="000"/>
          <w:sz w:val="28"/>
          <w:szCs w:val="28"/>
        </w:rPr>
        <w:t xml:space="preserve">1、坚持做到勤学、精学、终身学，自觉加强学习，接受教育，不断进步。通过理论学习，用马克思列宁主义、毛泽东思想、邓--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2、进一步加强对反腐倡廉工作特点、规律的研究，增强工作的预见性、创新性和有效性，把党风廉政工作真正落到实处。</w:t>
      </w:r>
    </w:p>
    <w:p>
      <w:pPr>
        <w:ind w:left="0" w:right="0" w:firstLine="560"/>
        <w:spacing w:before="450" w:after="450" w:line="312" w:lineRule="auto"/>
      </w:pPr>
      <w:r>
        <w:rPr>
          <w:rFonts w:ascii="宋体" w:hAnsi="宋体" w:eastAsia="宋体" w:cs="宋体"/>
          <w:color w:val="000"/>
          <w:sz w:val="28"/>
          <w:szCs w:val="28"/>
        </w:rPr>
        <w:t xml:space="preserve">3、进一步深入科室，坚强宗旨意识、提高素质、职业道德、服务质量的教育。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2025-04-02T09:13:14+08:00</dcterms:created>
  <dcterms:modified xsi:type="dcterms:W3CDTF">2025-04-02T09:13:14+08:00</dcterms:modified>
</cp:coreProperties>
</file>

<file path=docProps/custom.xml><?xml version="1.0" encoding="utf-8"?>
<Properties xmlns="http://schemas.openxmlformats.org/officeDocument/2006/custom-properties" xmlns:vt="http://schemas.openxmlformats.org/officeDocument/2006/docPropsVTypes"/>
</file>