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2024年党员个人检视问题整改清单及剖析材料(两篇)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作者：清香如梦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年个人检视问题整改清单及剖析材料(两篇)，不忘初心，牢记使命，注重反思，党员需要个人检视来反思自己近期在学习、工作和思想上的情况。小编今天找了一篇文章，2024年党员个人检视问题整改清单及剖析材料(两篇)，分享给大家学习参考，希望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个人检视问题整改清单及剖析材料(两篇)，不忘初心，牢记使命，注重反思，党员需要个人检视来反思自己近期在学习、工作和思想上的情况。小编今天找了一篇文章，2024年党员个人检视问题整改清单及剖析材料(两篇)，分享给大家学习参考，希望有一个积极的学习状态。关注i乐德范文网，查看更多精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2"/>
          <w:szCs w:val="32"/>
          <w:b w:val="1"/>
          <w:bCs w:val="1"/>
        </w:rPr>
        <w:t xml:space="preserve">2024年党员个人检视问题整改清单及剖析材料(两篇)一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全市主题教育活动领导工作小组的安排部署，自己在集中学习、会议研讨、调查研究、与同志们谈心、谈话的基础上，对照***新时代中国特色社会主义思想、对照党章党规、对照初心使命、对照榜样标杆，立足本职、立足岗位、立足自身，不断把思想上、认识上、观念上、行动上存在的问题一一找准，深刻检视反省、深刻剖析原因，列出了个人在主题教育中的收获清单、检视问题清单，整改问题清单。现将有关情况向大家予以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01个人收获清单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基层党员干部要崇尚实干，狠抓制约地方改革发展稳定的重大问题，狠抓地方改革开放的大事、要事，事关群众切身利益的难事、好事，从群众反映最强烈、最盼望解决的问题进行整改，民有所呼，我有所应，化初心为恒心、化使命为担当，着力提高为民服务的能力和为民服务的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党员干部应向以***同志为核心的党中央自觉看齐、对标对表，灵活运用***新时代中国特色社会主义思想，进一步解放思想，更新思想观念、强化作风建设，坚定理想信念，在“两个一百年”的历史交汇期抒写党员干部干事创业的新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自身党性观念和工作能力有所提升。在主题教育中，我认识到思想是行动的先导，理想信念是党员干部担当作为的动力源泉，我坚持立足岗位，不断增强自己的责任感和使命感，自己的综合素质能力得到了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写作定制”公众号业务以原创文章定制写作为主，服务内容包括演讲稿、工作总结、调研报告、讲话稿、事迹材料、心得体会、策划方案、申请书等各种类型文章的写作。多年的写作历程使我们打造了一支专业、优质、快速、经验丰富的写作团队。网站始终坚持精品写作原则、以信誉为灵魂、以品牌为保障、灵活的人性化定制，为客户提供高质量的原创文章量身定制写作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02检视问题清单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理论学习的力度不到位。仅仅满足上级安排部署的基本政治学习任务，没有考虑到政治理论学习的全面性、系统性和有机协调性;学习上存在一定程度的形式主义，重留痕，轻收获;重声势，轻效果，结果导致政治理论素养不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思想政治方面还存在政治站位不够高，认识问题深度不到位的问题。有时看问题，做事情，仅从小局出发，缺乏大局观念，谋定而后动的政治定力不足;思想认识有时僵化，不能将最新政治理论成果、最新工作方法用在实际工作中，一定程度上影响了工作的高效、便捷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3、干事创业方面。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4、为民服务方面。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5、清正廉洁方面。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03问题整改清单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理论学习，增强政治鉴别力。今后要加强对***新时代中国特色社会主义理论的深入学习，学习《***新时代中国特色社会主义思想学习纲要》和党章党规党纪，以理论素质的提高促进理论功底和对事物判断能力的提高。同时在深化消化转化上下功夫，把理论学习的成效体现到增强党性修养、提高工作能力、改进工作作风、推动党的事业发展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提高政治站位，坚定政治立场。今后要进一步牢固树立“四个意识”，坚定“四个自信”，自觉做到“两个维护”，严守党的政治纪律和政治规矩，在大是大非面前，始终保持政治上的敏锐性，始终保持坚定的政治立场，永葆共产党员的理想信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3、牢记宗旨意识，全力为民服务。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4、履行“一岗双责”，加强廉洁自律。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5、增强担当意识，服务工作大局。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“不忘初心、牢记使命”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2"/>
          <w:szCs w:val="32"/>
          <w:b w:val="1"/>
          <w:bCs w:val="1"/>
        </w:rPr>
        <w:t xml:space="preserve">2024年党员个人检视问题整改清单及剖析材料(两篇)二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按照“不忘初心 牢记使命”主题教育工作要求，本人围绕思想政治、群众路线、党风廉政等6个方面，认真查摆问题，反复审视剖析，系统地查找了自身存在的突出问题，确定了整改方向和措施。现检视剖析如下：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01存在的主要问题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在增强“四个意识”、坚定“四个自信”、做到“两个维护”方面的差距。一是对理论学习的认识上还不够到位，存在一知半解、浅尝辄止、流于形式的情况。在领会精神实质方面还缺乏一以贯之的自觉性，在个人自学中还存在实用主义倾向，往往是上级要求学什么就学什么，致使理论学习缺乏连续性、系统性、全面性。二是用党的理论创新成果武装头脑、指导工作还不够，还需加强对新理论引领新实践的思考和探索。立足本职学习领会***新时代特色思想、创造性地提出推进国有企业改革的一系列新思想、新观点、新论断理解不深刻、把握不全面，对**事业的发展研究不够，立足当前、着眼长远的忧患意识还不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在做到“不忘初心、牢记使命”方面的差距。一是在新的历史时期，对做好**工作的历史使命理解不够到位，主人翁精神不强，责任担当不硬，缺乏一股强烈的责任意识和神圣的使命感。二是面对**系统改革发展的重大机遇和挑战，对工作中出现的新形势、新情况，习惯于常规思维，没有系统性地去分析和解决深层次的问题，缺乏系统性、科学性和前瞻性，创造性开展工作、解决新问题的水平还不高。缺少较真碰硬、攻坚克难的精气神，锐意进取、勇于担当的劲头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写作定制”公众号业务以原创文章定制写作为主，服务内容包括演讲稿、工作总结、调研报告、讲话稿、事迹材料、心得体会、策划方案、申请书等各种类型文章的写作。多年的写作历程使我们打造了一支专业、优质、快速、经验丰富的写作团队。网站始终坚持精品写作原则、以信誉为灵魂、以品牌为保障、灵活的人性化定制，为客户提供高质量的原创文章量身定制写作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(三)在群众观点、群众立场、群众感情、服务群众方面的差距。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(四)在知敬畏、存戒惧、守底线方面的差距。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(五)在思想觉悟、能力素质、担当作为、道德修养、作风形象方面的差距。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(六)在为基层减负增能方面的差距。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02产生问题的原因分析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针对存在的问题，经过深刻剖析，认为主要有以下四个方面的原因：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党性修养意识有待加强。在实际工作中，在理论与实践的作用认识上存在偏差，强调勤勤恳恳干工作是加强党性修养最有效的方式，对通过学习培训方式加强党性修养不够重视。在大是大非面前原则性较强，但有好人主义思想，有时工作标准要求不高，对分管领域管理不够严格，在批评与自我批评上不够大胆，会上作自我批评得多，会下自我批评的少，批评别人有时打不开情面，害怕影响班子成员间的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(二)责任担当意识有待增强。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(三)宗旨观念不够牢固。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(四)执行纪律意识有待加强。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03改进措施和努力方向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(一)不断加强学习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到原原本本学、系统深入学、结合实际学、带着问题学、挤出时间学，以思想自觉引领行动自觉，最终把学习教育成果体现在推动各项工作、促进事业加快发展上。积极参加所在支部的组织生活，与党员一起学习讨论、一起查摆问题、一起接受教育。通过学习，切实解决在理想信念模糊的问题、政治意识淡化的问题、组织纪律散漫的问题，宗旨观念淡薄的问题、精神状态不振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(二)加强党性修养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坚定正确的政治立场和政治方向，带头牢固树立“四个意识”，坚定“四个自信”，做到“两个维护”。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(三)强化责任担当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(四)改进工作作风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(五)保持清正廉洁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2025-04-17T04:52:55+08:00</dcterms:created>
  <dcterms:modified xsi:type="dcterms:W3CDTF">2025-04-17T04:52:55+08:00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