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加强党性锤炼方面存在的差距和不足精选9篇2024</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加强党性锤炼方面存在的差距和不足精选9篇2024，党性，是一个政党所固有的本性，是其所代表的阶级属性的集中体现。不同阶级的政党有不同的党性。无产阶级政党的党性，是无产阶级阶级性最高、最集中的表现，是无产阶级性的自觉表现。 下面是i乐德范文网...</w:t>
      </w:r>
    </w:p>
    <w:p>
      <w:pPr>
        <w:ind w:left="0" w:right="0" w:firstLine="560"/>
        <w:spacing w:before="450" w:after="450" w:line="312" w:lineRule="auto"/>
      </w:pPr>
      <w:r>
        <w:rPr>
          <w:rFonts w:ascii="宋体" w:hAnsi="宋体" w:eastAsia="宋体" w:cs="宋体"/>
          <w:color w:val="000"/>
          <w:sz w:val="28"/>
          <w:szCs w:val="28"/>
        </w:rPr>
        <w:t xml:space="preserve">加强党性锤炼方面存在的差距和不足精选9篇2024，党性，是一个政党所固有的本性，是其所代表的阶级属性的集中体现。不同阶级的政党有不同的党性。无产阶级政党的党性，是无产阶级阶级性最高、最集中的表现，是无产阶级性的自觉表现。 下面是i乐德范文网小编帮大家整理的《加强党性锤炼方面存在的差距和不足精选9篇2024》，供大家参考，希望能帮助到有需要的朋友。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篇一</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问题1、抓行政后勤工作改革的力度不大，在水电、车辆、服务、安全等方面管理不得力，致使一些工作出现一些漏洞和失误。在有关考核和分配方面，还未制定出更加公平，有效的制度和措施。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一是对精神文明建设，有时紧有时松的现象，二是受经费的限制不能及时搞好等。三是主观努力不够，有完全可以不花钱或少花钱就可以办到的，没有很好的去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问题2、对组织纪律方面的教育不够经常，使得个别同志在有些时候组织纪律观念淡薄，遵守纪律不够自觉，有迟到、早退或超假的现象，任其发展，就会影响团结，不利于工作任务的顺利完成。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问题3、抓廉洁自律教育不够经常，如对于来客招待有时执行得还不够认真，招待标准低，还感到寒酸。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篇二</w:t>
      </w:r>
    </w:p>
    <w:p>
      <w:pPr>
        <w:ind w:left="0" w:right="0" w:firstLine="560"/>
        <w:spacing w:before="450" w:after="450" w:line="312" w:lineRule="auto"/>
      </w:pPr>
      <w:r>
        <w:rPr>
          <w:rFonts w:ascii="宋体" w:hAnsi="宋体" w:eastAsia="宋体" w:cs="宋体"/>
          <w:color w:val="000"/>
          <w:sz w:val="28"/>
          <w:szCs w:val="28"/>
        </w:rPr>
        <w:t xml:space="preserve">1.有的做人不实,搞上有政策、下有对策,热衷于摆花架子，当面一套、背后一套，存在好人主义，凡事讲一团和气，工作上不敢动真来实，不敢担当负责。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2、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采取个人自学和集中学习相结合的方式,依托中心组学习、专题研讨、专题民主生活会等有效载体，深入学习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20xx年底前)</w:t>
      </w:r>
    </w:p>
    <w:p>
      <w:pPr>
        <w:ind w:left="0" w:right="0" w:firstLine="560"/>
        <w:spacing w:before="450" w:after="450" w:line="312" w:lineRule="auto"/>
      </w:pPr>
      <w:r>
        <w:rPr>
          <w:rFonts w:ascii="宋体" w:hAnsi="宋体" w:eastAsia="宋体" w:cs="宋体"/>
          <w:color w:val="000"/>
          <w:sz w:val="28"/>
          <w:szCs w:val="28"/>
        </w:rPr>
        <w:t xml:space="preserve">(2)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3、精神松懈、干劲不足。存在歇一歇、缓一缓、放一放的想法，工作要求和标准有所降低，满足于差不多、过得去。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(3)自我加压务实创新，认真发扬新区板房精神,用新思路、新方法、新举措推进工作落实。具体来说，就是坚持高标准、高要求，认真抓好新区建设发展规划，加快信息基础设施建设，加快医院、学校等项目建设，加快推进中心区建设。(整改时限:近1-2年)</w:t>
      </w:r>
    </w:p>
    <w:p>
      <w:pPr>
        <w:ind w:left="0" w:right="0" w:firstLine="560"/>
        <w:spacing w:before="450" w:after="450" w:line="312" w:lineRule="auto"/>
      </w:pPr>
      <w:r>
        <w:rPr>
          <w:rFonts w:ascii="宋体" w:hAnsi="宋体" w:eastAsia="宋体" w:cs="宋体"/>
          <w:color w:val="000"/>
          <w:sz w:val="28"/>
          <w:szCs w:val="28"/>
        </w:rPr>
        <w:t xml:space="preserve">4、宗旨意识不够强，对群众利益重视不够。把精力更多地放在见效快的重大开发建设项目上，下基层调研少，与群众沟通交流少。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落实领导干部到联系点指导帮扶制度,推动民生资金、项目向基层倾斜，坚持领导定期到群众工作中心接待来访群众制度，办好书记主任直通交流台，努力为基层群众解决实际困难和问题。(整改时限:近1-2年)</w:t>
      </w:r>
    </w:p>
    <w:p>
      <w:pPr>
        <w:ind w:left="0" w:right="0" w:firstLine="560"/>
        <w:spacing w:before="450" w:after="450" w:line="312" w:lineRule="auto"/>
      </w:pPr>
      <w:r>
        <w:rPr>
          <w:rFonts w:ascii="宋体" w:hAnsi="宋体" w:eastAsia="宋体" w:cs="宋体"/>
          <w:color w:val="000"/>
          <w:sz w:val="28"/>
          <w:szCs w:val="28"/>
        </w:rPr>
        <w:t xml:space="preserve">(2)加强调研工作统筹安排,结合分管领域和工作实际,每月下基层调研不少于2次，做到深入实际、深入基层、深入群众，全面了解基层群众生产生活状况，收集基层群众对新区开发建设的意见建议，记好《民情日记》。(整改时限:长期坚持)</w:t>
      </w:r>
    </w:p>
    <w:p>
      <w:pPr>
        <w:ind w:left="0" w:right="0" w:firstLine="560"/>
        <w:spacing w:before="450" w:after="450" w:line="312" w:lineRule="auto"/>
      </w:pPr>
      <w:r>
        <w:rPr>
          <w:rFonts w:ascii="宋体" w:hAnsi="宋体" w:eastAsia="宋体" w:cs="宋体"/>
          <w:color w:val="000"/>
          <w:sz w:val="28"/>
          <w:szCs w:val="28"/>
        </w:rPr>
        <w:t xml:space="preserve">(3)按照《贵州省领导干部遍访贫困村贫困户试行办法》要求，结合新区实际，做好贫困村贫困户遍访工作，党工委领导班子成员每人遍访5户，20xx年7月底前完成第一次遍访，帮助贫困村贫困户实现脱贫，让新区人民共享新区开发建设发展的成果。(整改时限:近1-2年)</w:t>
      </w:r>
    </w:p>
    <w:p>
      <w:pPr>
        <w:ind w:left="0" w:right="0" w:firstLine="560"/>
        <w:spacing w:before="450" w:after="450" w:line="312" w:lineRule="auto"/>
      </w:pPr>
      <w:r>
        <w:rPr>
          <w:rFonts w:ascii="宋体" w:hAnsi="宋体" w:eastAsia="宋体" w:cs="宋体"/>
          <w:color w:val="000"/>
          <w:sz w:val="28"/>
          <w:szCs w:val="28"/>
        </w:rPr>
        <w:t xml:space="preserve">5、有的理想信念模糊，只讲信钱不讲信仰，千方百计给自己找退路，留后路，放松了党性修养，放松了自我约束，不学政治理论，奉献意识、大局意识不强。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(3)在8月底前组织一次警示教育并通过腐败服刑人员的现身说法，用他们的实例来教育大家随时随地做到严以修身，进一步促使全州广大党员干部坚定理想信念。(整改时限:20xx年8月底前)</w:t>
      </w:r>
    </w:p>
    <w:p>
      <w:pPr>
        <w:ind w:left="0" w:right="0" w:firstLine="560"/>
        <w:spacing w:before="450" w:after="450" w:line="312" w:lineRule="auto"/>
      </w:pPr>
      <w:r>
        <w:rPr>
          <w:rFonts w:ascii="宋体" w:hAnsi="宋体" w:eastAsia="宋体" w:cs="宋体"/>
          <w:color w:val="000"/>
          <w:sz w:val="28"/>
          <w:szCs w:val="28"/>
        </w:rPr>
        <w:t xml:space="preserve">6、有的宗旨意识不强，群众观念淡薄，高高在上，想问题不把群众放在心里，干事情不把群众放在眼里，粗暴蛮横;责任意识不强,对群众反映的困难问题不闻不问,对群众利益麻木不仁。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(2)深入开展黔南州领导干部遍访贫困村贫困户工作,严格落实每名州级领导和州直部门领导班子至少走访2个贫困村、每个村要走访2户贫困户的要求提高州委班子领导为民服务意识。(整改时限:20xx年10月底前)</w:t>
      </w:r>
    </w:p>
    <w:p>
      <w:pPr>
        <w:ind w:left="0" w:right="0" w:firstLine="560"/>
        <w:spacing w:before="450" w:after="450" w:line="312" w:lineRule="auto"/>
      </w:pPr>
      <w:r>
        <w:rPr>
          <w:rFonts w:ascii="宋体" w:hAnsi="宋体" w:eastAsia="宋体" w:cs="宋体"/>
          <w:color w:val="000"/>
          <w:sz w:val="28"/>
          <w:szCs w:val="28"/>
        </w:rPr>
        <w:t xml:space="preserve">(3)深入实施空壳村三年清零计划，推动资金、政策项目向基层倾斜，发展壮大村集体经济，消除空壳村，加强基层党组织的凝聚力和战斗力，率先在所联系的点开展空壳村清零计划。(整改时限:20xx年底)</w:t>
      </w:r>
    </w:p>
    <w:p>
      <w:pPr>
        <w:ind w:left="0" w:right="0" w:firstLine="560"/>
        <w:spacing w:before="450" w:after="450" w:line="312" w:lineRule="auto"/>
      </w:pPr>
      <w:r>
        <w:rPr>
          <w:rFonts w:ascii="宋体" w:hAnsi="宋体" w:eastAsia="宋体" w:cs="宋体"/>
          <w:color w:val="000"/>
          <w:sz w:val="28"/>
          <w:szCs w:val="28"/>
        </w:rPr>
        <w:t xml:space="preserve">(4)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20xx年底前)</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篇三</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篇四</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w:t>
      </w:r>
    </w:p>
    <w:p>
      <w:pPr>
        <w:ind w:left="0" w:right="0" w:firstLine="560"/>
        <w:spacing w:before="450" w:after="450" w:line="312" w:lineRule="auto"/>
      </w:pPr>
      <w:r>
        <w:rPr>
          <w:rFonts w:ascii="宋体" w:hAnsi="宋体" w:eastAsia="宋体" w:cs="宋体"/>
          <w:color w:val="000"/>
          <w:sz w:val="28"/>
          <w:szCs w:val="28"/>
        </w:rPr>
        <w:t xml:space="preserve">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问题2、抓行政后勤工作改革的力度不大，在水电、车辆、服务、安全等方面管理不得力，致使一些工作出现一些漏洞和失误。在有关考核和分配方面，还未制定出更加公平，有效的制度和措施。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w:t>
      </w:r>
    </w:p>
    <w:p>
      <w:pPr>
        <w:ind w:left="0" w:right="0" w:firstLine="560"/>
        <w:spacing w:before="450" w:after="450" w:line="312" w:lineRule="auto"/>
      </w:pPr>
      <w:r>
        <w:rPr>
          <w:rFonts w:ascii="宋体" w:hAnsi="宋体" w:eastAsia="宋体" w:cs="宋体"/>
          <w:color w:val="000"/>
          <w:sz w:val="28"/>
          <w:szCs w:val="28"/>
        </w:rPr>
        <w:t xml:space="preserve">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w:t>
      </w:r>
    </w:p>
    <w:p>
      <w:pPr>
        <w:ind w:left="0" w:right="0" w:firstLine="560"/>
        <w:spacing w:before="450" w:after="450" w:line="312" w:lineRule="auto"/>
      </w:pPr>
      <w:r>
        <w:rPr>
          <w:rFonts w:ascii="宋体" w:hAnsi="宋体" w:eastAsia="宋体" w:cs="宋体"/>
          <w:color w:val="000"/>
          <w:sz w:val="28"/>
          <w:szCs w:val="28"/>
        </w:rPr>
        <w:t xml:space="preserve">原因;一是对精神文明建设，有时紧有时松的现象，二是受经费的限制不能及时搞好等。三是主观努力不够，有完全可以不花钱或少花钱就可以办到的，没有很好的去办。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篇五</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长治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w:t>
      </w:r>
    </w:p>
    <w:p>
      <w:pPr>
        <w:ind w:left="0" w:right="0" w:firstLine="560"/>
        <w:spacing w:before="450" w:after="450" w:line="312" w:lineRule="auto"/>
      </w:pPr>
      <w:r>
        <w:rPr>
          <w:rFonts w:ascii="宋体" w:hAnsi="宋体" w:eastAsia="宋体" w:cs="宋体"/>
          <w:color w:val="000"/>
          <w:sz w:val="28"/>
          <w:szCs w:val="28"/>
        </w:rPr>
        <w:t xml:space="preserve">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篇六</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三个代表的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一是放松了理论学习。对马列主义、毛泽东思想、邓小平理论，特别是三个代表重要思想学习不够，政治理论水平不高，总觉得自己是一个普通的党员，能够依法做好本职工作就是讲政治了。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篇七</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问题2、抓行政后勤工作改革的力度不大，在水电、车辆、服务、安全等方面管理不得力，致使一些工作出现一些漏洞和失误。在有关考核和分配方面，还未制定出更加公平，有效的制度和措施。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一是对精神文明建设，有时紧有时松的现象，二是受经费的限制不能及时搞好等。三是主观努力不够，有完全可以不花钱或少花钱就可以办到的，没有很好的去办。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篇八</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长治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2"/>
          <w:szCs w:val="32"/>
          <w:b w:val="1"/>
          <w:bCs w:val="1"/>
        </w:rPr>
        <w:t xml:space="preserve">加强党性锤炼方面存在的差距和不足精选9篇 篇九</w:t>
      </w:r>
    </w:p>
    <w:p>
      <w:pPr>
        <w:ind w:left="0" w:right="0" w:firstLine="560"/>
        <w:spacing w:before="450" w:after="450" w:line="312" w:lineRule="auto"/>
      </w:pPr>
      <w:r>
        <w:rPr>
          <w:rFonts w:ascii="宋体" w:hAnsi="宋体" w:eastAsia="宋体" w:cs="宋体"/>
          <w:color w:val="000"/>
          <w:sz w:val="28"/>
          <w:szCs w:val="28"/>
        </w:rPr>
        <w:t xml:space="preserve">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以上，就是小编整理的&gt;加强党性锤炼方面存在的差距和不足精选9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【加强党性锤炼方面存在的差距和不足精选9篇2024】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2025-04-19T20:01:41+08:00</dcterms:created>
  <dcterms:modified xsi:type="dcterms:W3CDTF">2025-04-19T20:01:41+08:00</dcterms:modified>
</cp:coreProperties>
</file>

<file path=docProps/custom.xml><?xml version="1.0" encoding="utf-8"?>
<Properties xmlns="http://schemas.openxmlformats.org/officeDocument/2006/custom-properties" xmlns:vt="http://schemas.openxmlformats.org/officeDocument/2006/docPropsVTypes"/>
</file>