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论毛泽东创新思维的基本特征</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内容提要】创新是毛泽东构建其思想理论的重要手段。毛泽东作为毛泽东思想的主要创立者，所以能不断创新，与其思维方式有密切关系。毛泽东创新思维具有鲜明特征，主要表现为：以实事求是为出发点，以独立思考和辩证思维为基本方式，以调查研究为实践基础。</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创新主要指在已有事物基础上的一种拓展性与创造性活动。这一活动，既与已有事物有一定联系，又是对已有事物的发展与重构。毛泽东作为马列主义同中国实际相结合的第一次历史性飞跃产生的理论成果——毛泽东思想的主要创立者，在其数十年革命生涯中，所以能成功地把马列主义普遍原理同中国实际相结合，创造性地开辟新民主主义革命道路和社会主义改造道路，提出了一系列关于中国革命和建设的具有独创性的思想理论，这既来源于他不竭的创新动力，又与他的思维方式密切相关。透过毛泽东的创新思想，可以清晰地看到其鲜明的思维特征。</w:t>
      </w:r>
    </w:p>
    <w:p>
      <w:pPr>
        <w:ind w:left="0" w:right="0" w:firstLine="560"/>
        <w:spacing w:before="450" w:after="450" w:line="312" w:lineRule="auto"/>
      </w:pPr>
      <w:r>
        <w:rPr>
          <w:rFonts w:ascii="宋体" w:hAnsi="宋体" w:eastAsia="宋体" w:cs="宋体"/>
          <w:color w:val="000"/>
          <w:sz w:val="28"/>
          <w:szCs w:val="28"/>
        </w:rPr>
        <w:t xml:space="preserve">一 实事求是是毛泽东创新思维的出发点</w:t>
      </w:r>
    </w:p>
    <w:p>
      <w:pPr>
        <w:ind w:left="0" w:right="0" w:firstLine="560"/>
        <w:spacing w:before="450" w:after="450" w:line="312" w:lineRule="auto"/>
      </w:pPr>
      <w:r>
        <w:rPr>
          <w:rFonts w:ascii="宋体" w:hAnsi="宋体" w:eastAsia="宋体" w:cs="宋体"/>
          <w:color w:val="000"/>
          <w:sz w:val="28"/>
          <w:szCs w:val="28"/>
        </w:rPr>
        <w:t xml:space="preserve">创新既非妄想，亦非空想，而是有目的的客观活动。因此，以实事求是为出发点，是创新的必然要求。纵观毛泽东的创新思维，其出发点基本上都是紧紧围绕中国实际，并由此延伸、展开的。</w:t>
      </w:r>
    </w:p>
    <w:p>
      <w:pPr>
        <w:ind w:left="0" w:right="0" w:firstLine="560"/>
        <w:spacing w:before="450" w:after="450" w:line="312" w:lineRule="auto"/>
      </w:pPr>
      <w:r>
        <w:rPr>
          <w:rFonts w:ascii="宋体" w:hAnsi="宋体" w:eastAsia="宋体" w:cs="宋体"/>
          <w:color w:val="000"/>
          <w:sz w:val="28"/>
          <w:szCs w:val="28"/>
        </w:rPr>
        <w:t xml:space="preserve">实事求是是毛泽东思想的精髓，也是毛泽东做任何事情的出发点。所谓“实事求是”，毛泽东在《改造我们的学习》一文中作了解释。他说：“‘实事’就是客观存在着的一切事物，‘是’就是客观事物的内部联系，即规律性，‘求’就是我们去研究。我们要从国内外、省内外、县内外、区内外的实际情况出发，从中引出其固有的而不是臆造的规律性，即找出周围事变的内部联系，作为我们行动的向导。”[1]通俗地讲，实事求是就是做任何事情都要从实际发生的事情中去研究问题和解决问题。毛泽东所以能不断创新，同他一贯提倡实事求是的作风密切相关。</w:t>
      </w:r>
    </w:p>
    <w:p>
      <w:pPr>
        <w:ind w:left="0" w:right="0" w:firstLine="560"/>
        <w:spacing w:before="450" w:after="450" w:line="312" w:lineRule="auto"/>
      </w:pPr>
      <w:r>
        <w:rPr>
          <w:rFonts w:ascii="宋体" w:hAnsi="宋体" w:eastAsia="宋体" w:cs="宋体"/>
          <w:color w:val="000"/>
          <w:sz w:val="28"/>
          <w:szCs w:val="28"/>
        </w:rPr>
        <w:t xml:space="preserve">毛泽东无论做事还是思考问题，最大的特点是一切从实际出发。譬如，同样对中国民主革命应该走什么道路问题的思考，早期中国共产党内的教条主义者，就只知道围绕马克思主义书本找答案。他们把马克思主义神圣化，把马克思主义经典著作当“万宝全书”。总以为经典作家的书本里什么都有，而很少去考虑中国的实际。结果找来找去还是没有找到满意的答案。对此，毛泽东曾指出：“回想一下，我党在幼年时期，我们对于马克思主义的认识和对于中国革命的认识是何等肤浅，何等贫乏”，许多人凡事引经据典，“言必称希腊”，“只会片面地引用马克思、恩格斯、列宁、斯大林的个别词句而不会运用他们的立场、观点和方法，来具体地研究中国的现状和中国的历史，具体地分析中国革命问题和解决中国革命问题。”[2]事实上马克思主义经典作家不是神。马克思、列宁既不可能对他们在世的时候，世界上发生的所有问题都做出回答，更不可能对他们去世几十年、甚至上百年后世界上出现的问题给出答案。马克思主义作为无产阶级革命和建设的科学理论，只是为各国无产阶级革命和建设提供一种解决问题的科学方法，一种带有普遍意义的指导原理，而不是包治一切疾病的“圣丹妙药”。有些问题，各个国家只能根据自己的情况，运用马克思主义普遍原理去解决。</w:t>
      </w:r>
    </w:p>
    <w:p>
      <w:pPr>
        <w:ind w:left="0" w:right="0" w:firstLine="560"/>
        <w:spacing w:before="450" w:after="450" w:line="312" w:lineRule="auto"/>
      </w:pPr>
      <w:r>
        <w:rPr>
          <w:rFonts w:ascii="宋体" w:hAnsi="宋体" w:eastAsia="宋体" w:cs="宋体"/>
          <w:color w:val="000"/>
          <w:sz w:val="28"/>
          <w:szCs w:val="28"/>
        </w:rPr>
        <w:t xml:space="preserve">比之教条主义者，毛泽东在这方面做得相当出色。他的高明之处就在于把马克思主义和中国实际两个方面结合起来。一方面坚持马克思主义，一方面坚持从实际出发，尤其从中国实际出发来运用马克思主义，结果成功地解决了中国革命的道路问题。毛泽东在中国革命和建设许多方面，都是如此。如关于统一战线问题，马列主义都提到过“一个联盟”，既工农联盟的思想。毛泽东根据中国实际，根据中国民族资产阶级的两面性特点，创造性提出“两个联盟”的思想。由此发展了马克思主义的统一战线理论。</w:t>
      </w:r>
    </w:p>
    <w:p>
      <w:pPr>
        <w:ind w:left="0" w:right="0" w:firstLine="560"/>
        <w:spacing w:before="450" w:after="450" w:line="312" w:lineRule="auto"/>
      </w:pPr>
      <w:r>
        <w:rPr>
          <w:rFonts w:ascii="宋体" w:hAnsi="宋体" w:eastAsia="宋体" w:cs="宋体"/>
          <w:color w:val="000"/>
          <w:sz w:val="28"/>
          <w:szCs w:val="28"/>
        </w:rPr>
        <w:t xml:space="preserve">其实，一切从实际出发，实事求是，是马克思主义的精髓。马克思主义所以十分强调凡事要实事求是，是因为辩证唯物主义认为，任何事物都有共性和个性两个方面。各国无产阶级革命和建设，从本质上讲虽是相同的，但实际上，由于各国的国情不一致，具体情况并非完全相同。因此，必须从实际出发。毛泽东所以能不断创新，发展马克思主义，关键就在于他能够正确理解与领悟马克思主义的真谛，懂得理论与实际相结合的道理，明白理论指导必须要以实际为出发点，从而把问题的思考建立在实际上，使马克思主义与中国实际有效结合起来。正因为毛泽东踏在了中国社会实际之上说话办事，所以才会创造出那些带有“中国气派”的新事物。如同邓小平所说：“列宁之所以是一个伟大的马克思主义者，就在于他不是从书本里，而是从实际、逻辑、哲学思想、共产主义理想上找到革命道路，在一个落后的国家干成了十月社会主义革命。中国伟大的马克思主义、列宁主义者毛泽东，并不是在马克思、列宁的书本里寻求在落后的中国夺取新民主主义革命胜利的途径。马克思能预料到落后的俄国会实现十月革命吗？列宁能预料到中国会用农村包围城市夺取胜利吗？”[3]由此可见，专从书本里讨生活的人，是创不了新的。只有像毛泽东说的：“马克思主义‘本本’是要学的，但必须同中国实际相结合”。[4]这样，才会有所创新。毛泽东与他同时代的人相比，所以具有更大的创造力，即在于此。不难想象，如果毛泽东也类同于教条主义者，只会抱着书本，背诵书本，从书本里讨生活，那农村包围城市道路将与他无缘。所以说，实事求是，一切从实际出发，是毛泽东创新精神的基石，是毛泽东创新思维方式的一个重要特点。</w:t>
      </w:r>
    </w:p>
    <w:p>
      <w:pPr>
        <w:ind w:left="0" w:right="0" w:firstLine="560"/>
        <w:spacing w:before="450" w:after="450" w:line="312" w:lineRule="auto"/>
      </w:pPr>
      <w:r>
        <w:rPr>
          <w:rFonts w:ascii="宋体" w:hAnsi="宋体" w:eastAsia="宋体" w:cs="宋体"/>
          <w:color w:val="000"/>
          <w:sz w:val="28"/>
          <w:szCs w:val="28"/>
        </w:rPr>
        <w:t xml:space="preserve">二 独立思考和辩证思维是毛泽东创新思维的基本方法</w:t>
      </w:r>
    </w:p>
    <w:p>
      <w:pPr>
        <w:ind w:left="0" w:right="0" w:firstLine="560"/>
        <w:spacing w:before="450" w:after="450" w:line="312" w:lineRule="auto"/>
      </w:pPr>
      <w:r>
        <w:rPr>
          <w:rFonts w:ascii="宋体" w:hAnsi="宋体" w:eastAsia="宋体" w:cs="宋体"/>
          <w:color w:val="000"/>
          <w:sz w:val="28"/>
          <w:szCs w:val="28"/>
        </w:rPr>
        <w:t xml:space="preserve">从客观上讲，创新有一困难，就是已有事物的权威性。有些人往往受此困扰和束缚，而不敢去创新。尤其是面对伟人的思想，索性关闭自己的思考机器，更不用说去创新，结果只能人云亦云，亦步亦趋地跟着别人走。其实，这些人没有真正领悟伟人思想的真谛。马克思主义的创始人自己说过，他们的理论不是教条，而是行动的指南。可是，我们有些人，偏偏不相信这是马克思主义创始人说的，以形而上学的态度对待马克思主义，硬是把马克思主义神化和教条化，人为地板结与僵化马克思主义。毛泽东对此则有自己的看法。他曾经说过，不如马克思，不是马克思主义者；等于马克思，也不是马克思主义者；只有超过马克思，才是马克思主义者。[5]这充分体现了毛泽东对马克思主义真谛的深刻领悟。马克思主义的生命力就在于发展。毫无疑问，超过马克思，发展马克思主义，就必须创新。</w:t>
      </w:r>
    </w:p>
    <w:p>
      <w:pPr>
        <w:ind w:left="0" w:right="0" w:firstLine="560"/>
        <w:spacing w:before="450" w:after="450" w:line="312" w:lineRule="auto"/>
      </w:pPr>
      <w:r>
        <w:rPr>
          <w:rFonts w:ascii="宋体" w:hAnsi="宋体" w:eastAsia="宋体" w:cs="宋体"/>
          <w:color w:val="000"/>
          <w:sz w:val="28"/>
          <w:szCs w:val="28"/>
        </w:rPr>
        <w:t xml:space="preserve">毛泽东在创新过程中，同样遇到伟大思想和权威模式的影响。但他的方法是，凭着对马克思主义的深刻理解，对权威思想和模式，既不迷信，也不弃之，而坚持独立思考和辩证思维。再拿民主革命道路为例来讲，以城市为中心的革命道路模式，是被实践证明了的正确模式。然而，它在中国却遇到了挫折。面对这样一个具有理论和实践双重权威的成功模式，而且在不少人仍坚持认为它是中国革命唯一道路的情况下，怎么办？是继续按原路走下去，还是另辟蹊径。走下去，无疑仍将面临失败。另辟蹊径，就要面对创新风险。然而，毛泽东以他的胆略与睿智，选择了后者。他用自己的大脑，面对中国土地，进行独立思考和辩证思维。既不简单否定城市道路模式，（事实上，十月革命道路模式本身的合理性是不用怀疑的）也不迷信“本本”。而是，一方面看到城市道路模式的合理性，另一方面又看到中国国情的特殊性，从两者比较与结合中，意识到特殊国情需要特殊道路，从而为中国革命开辟出一条符合中国特点的新道路，正因为毛泽东有这么一种既坚持独立思考，又善于辩证思维；既尊重别人的经验，又不盲从的思维方式，所以他能够讲出“我们固然应该特别尊重苏联的战争经验”，“但是我们还应该尊重中国革命战争的经验，”[6]这样一种充满辩证思维、让人耳目一新的话，能够不断创新、发展马克思主义。 &amp;nbsp</w:t>
      </w:r>
    </w:p>
    <w:p>
      <w:pPr>
        <w:ind w:left="0" w:right="0" w:firstLine="560"/>
        <w:spacing w:before="450" w:after="450" w:line="312" w:lineRule="auto"/>
      </w:pPr>
      <w:r>
        <w:rPr>
          <w:rFonts w:ascii="宋体" w:hAnsi="宋体" w:eastAsia="宋体" w:cs="宋体"/>
          <w:color w:val="000"/>
          <w:sz w:val="28"/>
          <w:szCs w:val="28"/>
        </w:rPr>
        <w:t xml:space="preserve">&amp;nbsp 其实，创新的最大困难，并不在于已有理论的权威性，而恰恰在于能否做到一切从实际出发，依据客观事实进行独立思考与辩证思维。做不到这一点，即使不是权威理论，也不会有创新之举。毛泽东的这一创新思维特征，正从这方面为我们做了实证与演绎。事实上，毛泽东亦非天生具有独立思考和辩证思维的能力。他也有过与他人相似的、简单地把领袖的话当真理的经历。毛泽东在“八七会议”上的发言中，曾讲起党对农村问题、主要是对地主的政策，在他未到长沙时，无由反对。但是，在湖南住了三十多天后，有了不同看法，并向中央作了报告。然而，最终还是因为自己“素以为领袖同志的意见是对的，所以结果我未十分坚持我的意见。”[7]后来的事实表明，“领袖同志”的话未必句句正确。当然，这不是说，“领袖同志”的话都不必去相信。而关键是对“领袖同志”的话，也必须以客观事实为准绳。无端怀疑与因相信而成迷信，都不可能孕出创新。毛泽东的伟大之处，就在于既能正视错误，又能改正错误。正如他自己说的，错误和挫折教训了我们，使我们比较的聪明起来。正因为，毛泽东善于总结经验，能够正确认识事物发展的辩证关系，才使他及时走出“唯书、唯上”的思维定势，在实践中打造成善于独立思考和辩证思维的方式，为创新铺下基石。</w:t>
      </w:r>
    </w:p>
    <w:p>
      <w:pPr>
        <w:ind w:left="0" w:right="0" w:firstLine="560"/>
        <w:spacing w:before="450" w:after="450" w:line="312" w:lineRule="auto"/>
      </w:pPr>
      <w:r>
        <w:rPr>
          <w:rFonts w:ascii="宋体" w:hAnsi="宋体" w:eastAsia="宋体" w:cs="宋体"/>
          <w:color w:val="000"/>
          <w:sz w:val="28"/>
          <w:szCs w:val="28"/>
        </w:rPr>
        <w:t xml:space="preserve">以上可见，善于独立思考，坚持辩证思维，是毛泽东创新思维的基本方式。有思考，才会有思想，善于思考，才会出新思想。毛泽东正是在对待任何问题上，既不为某种思维定势或他人思想所束缚，也不拘泥于已有理论和模式，坚持用自己的头脑思想，才有所创新。</w:t>
      </w:r>
    </w:p>
    <w:p>
      <w:pPr>
        <w:ind w:left="0" w:right="0" w:firstLine="560"/>
        <w:spacing w:before="450" w:after="450" w:line="312" w:lineRule="auto"/>
      </w:pPr>
      <w:r>
        <w:rPr>
          <w:rFonts w:ascii="宋体" w:hAnsi="宋体" w:eastAsia="宋体" w:cs="宋体"/>
          <w:color w:val="000"/>
          <w:sz w:val="28"/>
          <w:szCs w:val="28"/>
        </w:rPr>
        <w:t xml:space="preserve">三 调查研究是毛泽东创新思维的实践基础</w:t>
      </w:r>
    </w:p>
    <w:p>
      <w:pPr>
        <w:ind w:left="0" w:right="0" w:firstLine="560"/>
        <w:spacing w:before="450" w:after="450" w:line="312" w:lineRule="auto"/>
      </w:pPr>
      <w:r>
        <w:rPr>
          <w:rFonts w:ascii="宋体" w:hAnsi="宋体" w:eastAsia="宋体" w:cs="宋体"/>
          <w:color w:val="000"/>
          <w:sz w:val="28"/>
          <w:szCs w:val="28"/>
        </w:rPr>
        <w:t xml:space="preserve">毛泽东创新精神的思维方式，不仅强调从实际出发，而且十分重视对问题的思考与下结论必须建立在调查研究基础上，把调查研究看作是认识事物、思考问题、解决问题、做好工作的前提与基础。他说：“要是不做调查研究工作，只凭想象和估计办事，我们的工作就没有基础。”[8]以调查研究作为认识事物、解决问题的实践基础，是毛泽东创新思维的重要特征。他的许多创新思想均源于此。 20年代末至30年代初，是毛泽东调查研究用心最多的时候。当时党内在解决问题的思维方法上存在两种不同思路，一种只是唯上唯书，一种提倡唯实。毛泽东坚持唯实思路，一切从实际出发，先后在闽赣两省做了十多次实地考察。如江西的寻乌、东塘等处调查，福建的才溪乡调查等，收集了大量第一手资料，对当时农村从群众生活、政治组织、地方部队、土地状况到农村各阶级的面貌，作了详尽介绍。正是以这些实地调查为现实基础，我们党才正确制定了土地革命时期土地革命路线，并独创性提出了农民问题与中国革命关系的一系列思想。 调查研究为毛泽东的创新思维铺实了基础，也避免了认识上的主观主义和经验主义。正因为有了建立在客观实际基础上的认识，所以毛泽东能够精辟地提出许多独创性的思想理论。可以这么说，离开调查研究，毛泽东对有些问题的认识，也未必会有创造性见解。30年代给中国革命造成极大危害的教条主义，就是这方面的典型例证。不做调查研究，就很难说真正了解客观实际，做到一切从实际出发，就只能“唯书，唯上”，跟着别人亦步亦趋。当然就不会有高人一筹的独到见解。调查研究是毛泽东创新思维的实践基础，也是他作为一个脚踏实地的革命领导者的工作风范。 【参考文献】 [3] 邓小平．邓小平文选：第3卷[m]．北京：人民出版社，1993.292．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