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党员干部组织生活会通读《选编》、对照党章党规、党员先锋模范作用等3三方面对照检查材料</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干部组织生活会通读《选编》、对照党章党规、党员先锋模范作用等3三方面对照检查材料按照党委《关于在“不忘初心。牢记使命”主题教育单位基层党组织召开专题组织生活会和开展民主评议党员的通知》文件精神,现就个人专题教育的收获提高情况和检视通读(...</w:t>
      </w:r>
    </w:p>
    <w:p>
      <w:pPr>
        <w:ind w:left="0" w:right="0" w:firstLine="560"/>
        <w:spacing w:before="450" w:after="450" w:line="312" w:lineRule="auto"/>
      </w:pPr>
      <w:r>
        <w:rPr>
          <w:rFonts w:ascii="黑体" w:hAnsi="黑体" w:eastAsia="黑体" w:cs="黑体"/>
          <w:color w:val="000000"/>
          <w:sz w:val="36"/>
          <w:szCs w:val="36"/>
          <w:b w:val="1"/>
          <w:bCs w:val="1"/>
        </w:rPr>
        <w:t xml:space="preserve">党员干部组织生活会通读《选编》、对照党章党规、党员先锋模范作用等3三方面对照检查材料</w:t>
      </w:r>
    </w:p>
    <w:p>
      <w:pPr>
        <w:ind w:left="0" w:right="0" w:firstLine="560"/>
        <w:spacing w:before="450" w:after="450" w:line="312" w:lineRule="auto"/>
      </w:pPr>
      <w:r>
        <w:rPr>
          <w:rFonts w:ascii="宋体" w:hAnsi="宋体" w:eastAsia="宋体" w:cs="宋体"/>
          <w:color w:val="000"/>
          <w:sz w:val="28"/>
          <w:szCs w:val="28"/>
        </w:rPr>
        <w:t xml:space="preserve">按照党委《关于在“不忘初心。牢记使命”主题教育单位基层党组织召开专题组织生活会和开展民主评议党员的通知》文件精神,现就个人专题教育的收获提高情况和检视通读(习近平关于“不忘初心牢记使命”重要论述选编》、检视对照党章党规。检视党员先锋模范作用等三方面的主要差距和剖析情况汇报如下。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一、关于专题教育的几点收获</w:t>
      </w:r>
    </w:p>
    <w:p>
      <w:pPr>
        <w:ind w:left="0" w:right="0" w:firstLine="560"/>
        <w:spacing w:before="450" w:after="450" w:line="312" w:lineRule="auto"/>
      </w:pPr>
      <w:r>
        <w:rPr>
          <w:rFonts w:ascii="宋体" w:hAnsi="宋体" w:eastAsia="宋体" w:cs="宋体"/>
          <w:color w:val="000"/>
          <w:sz w:val="28"/>
          <w:szCs w:val="28"/>
        </w:rPr>
        <w:t xml:space="preserve">一是在学懂弄通做实学习近平新时代中国特色社会主义思想上取得了新成效。近三个月来,我能够以《习近平关于“不忘初心。牢记使命”重要论述选编》、十九届四中全会精神等为主要学习内容，坚持读原著、学原文.悟原理,在学懂弄通做实上下功夫,进一步加深了对习近平新时代中国特色社会主义思想的重大意义。思想认同.情感认同,真正使这一伟大思想。科学理论在内心深处铸了魂.扎了根,提高了真信笃行。知行合一的意识和能力;</w:t>
      </w:r>
    </w:p>
    <w:p>
      <w:pPr>
        <w:ind w:left="0" w:right="0" w:firstLine="560"/>
        <w:spacing w:before="450" w:after="450" w:line="312" w:lineRule="auto"/>
      </w:pPr>
      <w:r>
        <w:rPr>
          <w:rFonts w:ascii="宋体" w:hAnsi="宋体" w:eastAsia="宋体" w:cs="宋体"/>
          <w:color w:val="000"/>
          <w:sz w:val="28"/>
          <w:szCs w:val="28"/>
        </w:rPr>
        <w:t xml:space="preserve">二是在洗礼锤炼思想政治方面上实现了新进展。期间.我能够对照习近平新时代中国特色社会主义思想和党中央决策部署,对照党章党规，对照新时代**工作要求,对照先进典型、身边榜样,从思想工作.作风。生活各个方面进行深入反思,在增强“四个意识\".坚定“四个自信”、做到“两个维护\"上认识更加深刻.行动更加自觉;</w:t>
      </w:r>
    </w:p>
    <w:p>
      <w:pPr>
        <w:ind w:left="0" w:right="0" w:firstLine="560"/>
        <w:spacing w:before="450" w:after="450" w:line="312" w:lineRule="auto"/>
      </w:pPr>
      <w:r>
        <w:rPr>
          <w:rFonts w:ascii="宋体" w:hAnsi="宋体" w:eastAsia="宋体" w:cs="宋体"/>
          <w:color w:val="000"/>
          <w:sz w:val="28"/>
          <w:szCs w:val="28"/>
        </w:rPr>
        <w:t xml:space="preserve">三是在密切同人民群众的血肉联系上得到了新加强。几个月来,通过深入基层、沟通交流，积极回应基层干部群众关切,力所能及地解决大3密切关心的难点焦点问题。进一步增进了同人民群众的感情，拉近了同群众的距离,提高了做好群众工作的能力,进一步强化了宗旨意识和以人民为中心的发展思想;四是在转变作风担当作为上展现了新形象。通过深入学习弘扬张富清等为党为人民的奉献情神,增强了为人民幸福努力拼搏的责任感,强化了“坐不住、 等不了、慢不得”的紧迫感,增强了担责担难担险的意识,提振了干事创业、担当作为的精气神。</w:t>
      </w:r>
    </w:p>
    <w:p>
      <w:pPr>
        <w:ind w:left="0" w:right="0" w:firstLine="560"/>
        <w:spacing w:before="450" w:after="450" w:line="312" w:lineRule="auto"/>
      </w:pPr>
      <w:r>
        <w:rPr>
          <w:rFonts w:ascii="宋体" w:hAnsi="宋体" w:eastAsia="宋体" w:cs="宋体"/>
          <w:color w:val="000"/>
          <w:sz w:val="28"/>
          <w:szCs w:val="28"/>
        </w:rPr>
        <w:t xml:space="preserve">二、三方面检视的主要问题</w:t>
      </w:r>
    </w:p>
    <w:p>
      <w:pPr>
        <w:ind w:left="0" w:right="0" w:firstLine="560"/>
        <w:spacing w:before="450" w:after="450" w:line="312" w:lineRule="auto"/>
      </w:pPr>
      <w:r>
        <w:rPr>
          <w:rFonts w:ascii="宋体" w:hAnsi="宋体" w:eastAsia="宋体" w:cs="宋体"/>
          <w:color w:val="000"/>
          <w:sz w:val="28"/>
          <w:szCs w:val="28"/>
        </w:rPr>
        <w:t xml:space="preserve">(一)检视通读《习近平关于0重要论述选编》或《习近平关于”论述摘编》(以下立收藏简称(摘编&gt; )情况党组织为每名党员发放了《摘编》, 并要求党员以个人自学为主。</w:t>
      </w:r>
    </w:p>
    <w:p>
      <w:pPr>
        <w:ind w:left="0" w:right="0" w:firstLine="560"/>
        <w:spacing w:before="450" w:after="450" w:line="312" w:lineRule="auto"/>
      </w:pPr>
      <w:r>
        <w:rPr>
          <w:rFonts w:ascii="宋体" w:hAnsi="宋体" w:eastAsia="宋体" w:cs="宋体"/>
          <w:color w:val="000"/>
          <w:sz w:val="28"/>
          <w:szCs w:val="28"/>
        </w:rPr>
        <w:t xml:space="preserve">我原原本本进行了通读,学了《摘编》中摘自习近平总书记***年11月15日至2024年7月16日期间的讲话、报告、文章指示批示等130多篇重要文献,列出了专题教育学习计划,分成10个专题分別学习,在日常工作中,每天抽出1个小时进行学习, 一般情况下,学习一个专题;时间较短的情况下,每次学习362段中的一个论述,并做好学习笔记,撰写了心得体会。但本人存在的问题和倾向是:图学习的便利、找学习的捷径.翻学习的花样多,静心。潜心、精心读原著、学原文少,悟原理更少。作为党员,扪心自问,究竞看了多少遍原文?确切地说,只读了一遍，摘抄了笔记,而且不情.究竟悟了多少原理?确切地说,精读不够,有时不甚理解、走了过场,甚至是为了应付检查.装点门面。没有在“学懂、弄通、做实”上下功夫。</w:t>
      </w:r>
    </w:p>
    <w:p>
      <w:pPr>
        <w:ind w:left="0" w:right="0" w:firstLine="560"/>
        <w:spacing w:before="450" w:after="450" w:line="312" w:lineRule="auto"/>
      </w:pPr>
      <w:r>
        <w:rPr>
          <w:rFonts w:ascii="宋体" w:hAnsi="宋体" w:eastAsia="宋体" w:cs="宋体"/>
          <w:color w:val="000"/>
          <w:sz w:val="28"/>
          <w:szCs w:val="28"/>
        </w:rPr>
        <w:t xml:space="preserve">(二)对照党章党规方面存在问题。</w:t>
      </w:r>
    </w:p>
    <w:p>
      <w:pPr>
        <w:ind w:left="0" w:right="0" w:firstLine="560"/>
        <w:spacing w:before="450" w:after="450" w:line="312" w:lineRule="auto"/>
      </w:pPr>
      <w:r>
        <w:rPr>
          <w:rFonts w:ascii="宋体" w:hAnsi="宋体" w:eastAsia="宋体" w:cs="宋体"/>
          <w:color w:val="000"/>
          <w:sz w:val="28"/>
          <w:szCs w:val="28"/>
        </w:rPr>
        <w:t xml:space="preserve">一是进取精神不足。近年来,有了“人过四十.不提当年\"的懒情思想,工作锐气。劲头有所减弱,对-些事情仅满足于安排了。推动了,缺乏步步为营.环环相扣的抓落实招数,尤其是面对一-些紧事难事，烦事愁事。缺乏攻坚克难的勇气。虽然经常加班加点工作,但效率不高、效果不明显。二是走访调研不深入。表现在脱贫攻坚工作中,总认为我们包扶的X村已经脱贫了.今年可以松-口气了,进村入户过程中.多是就事论事,当天去当天回,有了走马观花的现象,没有像去年-样,深入研究村情和下一步发展的问题。 三是落实党风廉政仍有差距.对全面从严治党党风廉政建设虽然重视,但形式比较单一.方法不够灵活,往往只满足于规定动作、最低要求,考虑到XX同志们任务重,廉洁从政教育、专项教育和廉洁谈话提醒多与政务工作安排一并进行,且比较简单、泛泛而谈,四是落实纪律要求不严。主要表现落实重大事项请示报告制度有待加强,事前沟通有欠缺.工作交流探讨不够及时。对单位内一些同志官僚主义。功利主义等不良现象的苗头,没有及时阻止引导,弘扬正能量做的还不够好。</w:t>
      </w:r>
    </w:p>
    <w:p>
      <w:pPr>
        <w:ind w:left="0" w:right="0" w:firstLine="560"/>
        <w:spacing w:before="450" w:after="450" w:line="312" w:lineRule="auto"/>
      </w:pPr>
      <w:r>
        <w:rPr>
          <w:rFonts w:ascii="宋体" w:hAnsi="宋体" w:eastAsia="宋体" w:cs="宋体"/>
          <w:color w:val="000"/>
          <w:sz w:val="28"/>
          <w:szCs w:val="28"/>
        </w:rPr>
        <w:t xml:space="preserve">(三)党员先锋模范作用方面存在的问题。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能够积极开动脑筋.奋发进取.发挥主观能动性，在思想和行动上努力做到“在其位、谋其政、负其责” ,但担当精神还需要进一步增强。 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 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一是学习自觉性不强。认为工作只要过得去就行,没有养成好的学习习惯,学习的自觉性.主动性不强。对知识的学习没有引起足够的重视，只满足完成本职工作, 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二是理想信念不坚定。习近平总书记在庆祝中国共产党成立95周年大会上向全党提出了“不忘初心”的号召。 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 面对这些社会现象。有时候自己也会感到困感和不解,对是否该继续坚持自己-贯的共产党人人生观.价值观.世界观有时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主题教育以来,重温入党誓词,认真学习党章党规和习近平总书记系列讲话精神,对照检查感觉自己无论是在党性修养还是思想境界上，与党中央对新时期党员干部的要求有差距。究其原因:-是党性修养放松。 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 “四讲四有”的标准来要求自己,有时会产生纪律松懈、观念淡化的情况。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四、采取的应对举措</w:t>
      </w:r>
    </w:p>
    <w:p>
      <w:pPr>
        <w:ind w:left="0" w:right="0" w:firstLine="560"/>
        <w:spacing w:before="450" w:after="450" w:line="312" w:lineRule="auto"/>
      </w:pPr>
      <w:r>
        <w:rPr>
          <w:rFonts w:ascii="宋体" w:hAnsi="宋体" w:eastAsia="宋体" w:cs="宋体"/>
          <w:color w:val="000"/>
          <w:sz w:val="28"/>
          <w:szCs w:val="28"/>
        </w:rPr>
        <w:t xml:space="preserve">习总书记说: “一分部署,九分落实”“制度的生命在于执行\"，对照检查目的就是立直立改、见言见行,对于本次生活会查摆出的不足之处和问题根源,本人进行了认真梳理分析和仔细研究,下一步,我将努力做到: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领导.全面贯彻落实党的十九大各项决策部署。努力做到学之求深。信之求诚，用之求效，打牢理论功底,增强运用理论指导工作的白觉性和主动性。</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 在大是大非前不为巧言所感不为歪风所动,打牢开拓进取.努力奋斗的思想基础。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w:t>
      </w:r>
    </w:p>
    <w:p>
      <w:pPr>
        <w:ind w:left="0" w:right="0" w:firstLine="560"/>
        <w:spacing w:before="450" w:after="450" w:line="312" w:lineRule="auto"/>
      </w:pPr>
      <w:r>
        <w:rPr>
          <w:rFonts w:ascii="宋体" w:hAnsi="宋体" w:eastAsia="宋体" w:cs="宋体"/>
          <w:color w:val="000"/>
          <w:sz w:val="28"/>
          <w:szCs w:val="28"/>
        </w:rPr>
        <w:t xml:space="preserve">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2025-01-19T11:06:42+08:00</dcterms:created>
  <dcterms:modified xsi:type="dcterms:W3CDTF">2025-01-19T11:06:42+08:00</dcterms:modified>
</cp:coreProperties>
</file>

<file path=docProps/custom.xml><?xml version="1.0" encoding="utf-8"?>
<Properties xmlns="http://schemas.openxmlformats.org/officeDocument/2006/custom-properties" xmlns:vt="http://schemas.openxmlformats.org/officeDocument/2006/docPropsVTypes"/>
</file>