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国企常用公文写作范文模板(共6篇)</w:t>
      </w:r>
      <w:bookmarkEnd w:id="1"/>
    </w:p>
    <w:p>
      <w:pPr>
        <w:jc w:val="center"/>
        <w:spacing w:before="0" w:after="450"/>
      </w:pPr>
      <w:r>
        <w:rPr>
          <w:rFonts w:ascii="Arial" w:hAnsi="Arial" w:eastAsia="Arial" w:cs="Arial"/>
          <w:color w:val="999999"/>
          <w:sz w:val="20"/>
          <w:szCs w:val="20"/>
        </w:rPr>
        <w:t xml:space="preserve">来源：网络  作者：梦中情人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国企常用公文写作范文模板 第一篇桂保监罚〔〕9号当事人： xx财产保险股份有限公司xx分公司，地址广西xx市xx路xx号xx现代城4区12楼，负责人罗xx当事人 ：罗xx，时任xx财产保险股份有限公司xx分公司总经理，身份证号码452967...</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第一篇</w:t>
      </w:r>
    </w:p>
    <w:p>
      <w:pPr>
        <w:ind w:left="0" w:right="0" w:firstLine="560"/>
        <w:spacing w:before="450" w:after="450" w:line="312" w:lineRule="auto"/>
      </w:pPr>
      <w:r>
        <w:rPr>
          <w:rFonts w:ascii="宋体" w:hAnsi="宋体" w:eastAsia="宋体" w:cs="宋体"/>
          <w:color w:val="000"/>
          <w:sz w:val="28"/>
          <w:szCs w:val="28"/>
        </w:rPr>
        <w:t xml:space="preserve">桂保监罚〔〕9号</w:t>
      </w:r>
    </w:p>
    <w:p>
      <w:pPr>
        <w:ind w:left="0" w:right="0" w:firstLine="560"/>
        <w:spacing w:before="450" w:after="450" w:line="312" w:lineRule="auto"/>
      </w:pPr>
      <w:r>
        <w:rPr>
          <w:rFonts w:ascii="宋体" w:hAnsi="宋体" w:eastAsia="宋体" w:cs="宋体"/>
          <w:color w:val="000"/>
          <w:sz w:val="28"/>
          <w:szCs w:val="28"/>
        </w:rPr>
        <w:t xml:space="preserve">当事人： xx财产保险股份有限公司xx分公司，地址广西xx市xx路xx号xx现代城4区12楼，负责人罗xx</w:t>
      </w:r>
    </w:p>
    <w:p>
      <w:pPr>
        <w:ind w:left="0" w:right="0" w:firstLine="560"/>
        <w:spacing w:before="450" w:after="450" w:line="312" w:lineRule="auto"/>
      </w:pPr>
      <w:r>
        <w:rPr>
          <w:rFonts w:ascii="宋体" w:hAnsi="宋体" w:eastAsia="宋体" w:cs="宋体"/>
          <w:color w:val="000"/>
          <w:sz w:val="28"/>
          <w:szCs w:val="28"/>
        </w:rPr>
        <w:t xml:space="preserve">当事人 ：罗xx，时任xx财产保险股份有限公司xx分公司总经理，身份证号码452967XXXXXXXX</w:t>
      </w:r>
    </w:p>
    <w:p>
      <w:pPr>
        <w:ind w:left="0" w:right="0" w:firstLine="560"/>
        <w:spacing w:before="450" w:after="450" w:line="312" w:lineRule="auto"/>
      </w:pPr>
      <w:r>
        <w:rPr>
          <w:rFonts w:ascii="宋体" w:hAnsi="宋体" w:eastAsia="宋体" w:cs="宋体"/>
          <w:color w:val="000"/>
          <w:sz w:val="28"/>
          <w:szCs w:val="28"/>
        </w:rPr>
        <w:t xml:space="preserve">当事人 ：王xx，时任xx财产保险股份有限公司xx分公司七星团队负责人，身份证号码4311261985XXXXXXXX</w:t>
      </w:r>
    </w:p>
    <w:p>
      <w:pPr>
        <w:ind w:left="0" w:right="0" w:firstLine="560"/>
        <w:spacing w:before="450" w:after="450" w:line="312" w:lineRule="auto"/>
      </w:pPr>
      <w:r>
        <w:rPr>
          <w:rFonts w:ascii="宋体" w:hAnsi="宋体" w:eastAsia="宋体" w:cs="宋体"/>
          <w:color w:val="000"/>
          <w:sz w:val="28"/>
          <w:szCs w:val="28"/>
        </w:rPr>
        <w:t xml:space="preserve">依据《_保险法》(修正，以下简称《保险法》)的有关规定，我局对xx财产保险股份有限公司xx分公司进行了现场调查。</w:t>
      </w:r>
    </w:p>
    <w:p>
      <w:pPr>
        <w:ind w:left="0" w:right="0" w:firstLine="560"/>
        <w:spacing w:before="450" w:after="450" w:line="312" w:lineRule="auto"/>
      </w:pPr>
      <w:r>
        <w:rPr>
          <w:rFonts w:ascii="宋体" w:hAnsi="宋体" w:eastAsia="宋体" w:cs="宋体"/>
          <w:color w:val="000"/>
          <w:sz w:val="28"/>
          <w:szCs w:val="28"/>
        </w:rPr>
        <w:t xml:space="preserve">经查，月-3月，xx财产保险股份有限公司xx分公司七星团队利用广西正泰保险代理有限责任公司xx分公司虚构保险中介业务套取费用，涉及虚假中介业务万元，手续费万元。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时任xx财产保险股份有限公司xx分公司总经理罗xx、时任xx财产保险股份有限公司xx分公司七星团队负责人王xx对上述违法行为负有直接责任。</w:t>
      </w:r>
    </w:p>
    <w:p>
      <w:pPr>
        <w:ind w:left="0" w:right="0" w:firstLine="560"/>
        <w:spacing w:before="450" w:after="450" w:line="312" w:lineRule="auto"/>
      </w:pPr>
      <w:r>
        <w:rPr>
          <w:rFonts w:ascii="宋体" w:hAnsi="宋体" w:eastAsia="宋体" w:cs="宋体"/>
          <w:color w:val="000"/>
          <w:sz w:val="28"/>
          <w:szCs w:val="28"/>
        </w:rPr>
        <w:t xml:space="preserve">xx财产保险股份有限公司xx分公司上述行为违反了《保险法》第一百一十六条第(十)项的规定，根据《保险法》第一百六十一条的规定，我局决定对xx财产保险股份有限公司xx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请在接到本处罚决定书之日起15日内缴纳罚款，户名：中国保险监督管理委员会广西_，账号：，开户银行：中国建设银行股份有限公司南宁嘉宾路支行。逾期将每日按罚款数额的3%加处罚款。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_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209月7日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第二篇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20_年杭州g20峰会快递新规定：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第三篇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第五篇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第六篇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2025-04-02T09:36:06+08:00</dcterms:created>
  <dcterms:modified xsi:type="dcterms:W3CDTF">2025-04-02T09:36:06+08:00</dcterms:modified>
</cp:coreProperties>
</file>

<file path=docProps/custom.xml><?xml version="1.0" encoding="utf-8"?>
<Properties xmlns="http://schemas.openxmlformats.org/officeDocument/2006/custom-properties" xmlns:vt="http://schemas.openxmlformats.org/officeDocument/2006/docPropsVTypes"/>
</file>